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85414" w14:textId="77777777" w:rsidR="00E64EAE" w:rsidRDefault="00E64EAE">
      <w:pPr>
        <w:jc w:val="center"/>
        <w:rPr>
          <w:rStyle w:val="Nessuno"/>
          <w:b/>
          <w:bCs/>
          <w:sz w:val="36"/>
          <w:szCs w:val="36"/>
        </w:rPr>
      </w:pPr>
    </w:p>
    <w:p w14:paraId="297E59A9" w14:textId="77777777" w:rsidR="0001751D" w:rsidRDefault="00450877">
      <w:pPr>
        <w:jc w:val="center"/>
        <w:rPr>
          <w:rStyle w:val="Nessuno"/>
          <w:b/>
          <w:bCs/>
          <w:sz w:val="36"/>
          <w:szCs w:val="36"/>
        </w:rPr>
      </w:pPr>
      <w:r>
        <w:rPr>
          <w:rStyle w:val="Nessuno"/>
          <w:b/>
          <w:bCs/>
          <w:noProof/>
          <w:sz w:val="36"/>
          <w:szCs w:val="36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3E7B8EB6" wp14:editId="251EBF66">
                <wp:simplePos x="0" y="0"/>
                <wp:positionH relativeFrom="column">
                  <wp:posOffset>2528570</wp:posOffset>
                </wp:positionH>
                <wp:positionV relativeFrom="line">
                  <wp:posOffset>0</wp:posOffset>
                </wp:positionV>
                <wp:extent cx="692785" cy="913765"/>
                <wp:effectExtent l="0" t="0" r="0" b="0"/>
                <wp:wrapThrough wrapText="bothSides" distL="0" distR="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Pictur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785" cy="913765"/>
                          <a:chOff x="0" y="0"/>
                          <a:chExt cx="692784" cy="913764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6" name="image1.jpe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785" cy="91376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199.1pt;margin-top:0.0pt;width:54.5pt;height:71.9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692785,913765">
                <w10:wrap type="through" side="bothSides" anchorx="text"/>
                <v:rect id="_x0000_s1027" style="position:absolute;left:0;top:0;width:692785;height:91376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0;top:0;width:692785;height:913765;">
                  <v:imagedata r:id="rId7" o:title="image1.jpeg"/>
                </v:shape>
              </v:group>
            </w:pict>
          </mc:Fallback>
        </mc:AlternateContent>
      </w:r>
    </w:p>
    <w:p w14:paraId="6F426C6D" w14:textId="77777777" w:rsidR="0001751D" w:rsidRDefault="0001751D">
      <w:pPr>
        <w:jc w:val="center"/>
        <w:rPr>
          <w:b/>
          <w:bCs/>
          <w:sz w:val="36"/>
          <w:szCs w:val="36"/>
        </w:rPr>
      </w:pPr>
    </w:p>
    <w:p w14:paraId="62468F1A" w14:textId="77777777" w:rsidR="0001751D" w:rsidRDefault="0001751D">
      <w:pPr>
        <w:jc w:val="center"/>
        <w:rPr>
          <w:b/>
          <w:bCs/>
          <w:sz w:val="36"/>
          <w:szCs w:val="36"/>
        </w:rPr>
      </w:pPr>
    </w:p>
    <w:p w14:paraId="47ECBBE0" w14:textId="77777777" w:rsidR="0001751D" w:rsidRDefault="0001751D">
      <w:pPr>
        <w:rPr>
          <w:b/>
          <w:bCs/>
          <w:sz w:val="36"/>
          <w:szCs w:val="36"/>
        </w:rPr>
      </w:pPr>
    </w:p>
    <w:p w14:paraId="5FF05BA3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2"/>
          <w:szCs w:val="32"/>
        </w:rPr>
      </w:pPr>
      <w:r>
        <w:rPr>
          <w:rStyle w:val="Nessuno"/>
          <w:rFonts w:ascii="Arial" w:hAnsi="Arial"/>
          <w:b/>
          <w:bCs/>
          <w:sz w:val="32"/>
          <w:szCs w:val="32"/>
        </w:rPr>
        <w:t>COMUNE DI CASTRIGNANO DE’ GRECI</w:t>
      </w:r>
    </w:p>
    <w:p w14:paraId="22F85F32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20"/>
          <w:szCs w:val="20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Settore socio culturale e servizi scolastici</w:t>
      </w:r>
    </w:p>
    <w:p w14:paraId="2D68D8FB" w14:textId="77777777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 xml:space="preserve">AVVISO PUBBLICO </w:t>
      </w:r>
    </w:p>
    <w:p w14:paraId="2A58EA87" w14:textId="60E3D166" w:rsidR="0001751D" w:rsidRDefault="00450877">
      <w:pPr>
        <w:jc w:val="center"/>
        <w:rPr>
          <w:rStyle w:val="Nessuno"/>
          <w:rFonts w:ascii="Arial" w:eastAsia="Arial" w:hAnsi="Arial" w:cs="Arial"/>
          <w:b/>
          <w:bCs/>
          <w:sz w:val="36"/>
          <w:szCs w:val="36"/>
        </w:rPr>
      </w:pPr>
      <w:r>
        <w:rPr>
          <w:rStyle w:val="Nessuno"/>
          <w:rFonts w:ascii="Arial" w:hAnsi="Arial"/>
          <w:b/>
          <w:bCs/>
          <w:sz w:val="36"/>
          <w:szCs w:val="36"/>
        </w:rPr>
        <w:t>PER L’ASSEGNAZIONE DEL BENEFICIO RELATIVO ALLA FORNITURA GRATUITA O SEMIGRATUITA DEI LIBRI DI TESTO A.S. 20</w:t>
      </w:r>
      <w:r w:rsidR="00324D96">
        <w:rPr>
          <w:rStyle w:val="Nessuno"/>
          <w:rFonts w:ascii="Arial" w:hAnsi="Arial"/>
          <w:b/>
          <w:bCs/>
          <w:sz w:val="36"/>
          <w:szCs w:val="36"/>
        </w:rPr>
        <w:t>2</w:t>
      </w:r>
      <w:r w:rsidR="00976F27">
        <w:rPr>
          <w:rStyle w:val="Nessuno"/>
          <w:rFonts w:ascii="Arial" w:hAnsi="Arial"/>
          <w:b/>
          <w:bCs/>
          <w:sz w:val="36"/>
          <w:szCs w:val="36"/>
        </w:rPr>
        <w:t>1</w:t>
      </w:r>
      <w:r>
        <w:rPr>
          <w:rStyle w:val="Nessuno"/>
          <w:rFonts w:ascii="Arial" w:hAnsi="Arial"/>
          <w:b/>
          <w:bCs/>
          <w:sz w:val="36"/>
          <w:szCs w:val="36"/>
        </w:rPr>
        <w:t>/202</w:t>
      </w:r>
      <w:r w:rsidR="00976F27">
        <w:rPr>
          <w:rStyle w:val="Nessuno"/>
          <w:rFonts w:ascii="Arial" w:hAnsi="Arial"/>
          <w:b/>
          <w:bCs/>
          <w:sz w:val="36"/>
          <w:szCs w:val="36"/>
        </w:rPr>
        <w:t>2</w:t>
      </w:r>
    </w:p>
    <w:p w14:paraId="302A129D" w14:textId="77777777" w:rsidR="0001751D" w:rsidRDefault="00450877">
      <w:pPr>
        <w:jc w:val="center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(ART. 27 L. 448/1998; ART. 91 L.R. 67/2017)</w:t>
      </w:r>
    </w:p>
    <w:p w14:paraId="5918D525" w14:textId="77777777"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14:paraId="28B5CA8E" w14:textId="77777777" w:rsidR="0001751D" w:rsidRDefault="0001751D">
      <w:pPr>
        <w:jc w:val="center"/>
        <w:rPr>
          <w:rStyle w:val="Nessuno"/>
          <w:rFonts w:ascii="Arial" w:eastAsia="Arial" w:hAnsi="Arial" w:cs="Arial"/>
        </w:rPr>
      </w:pPr>
    </w:p>
    <w:p w14:paraId="61286274" w14:textId="77777777"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 xml:space="preserve">IL PRESENTE AVVISO È RIVOLTO AGLI STUDENTI E ALLE STUDENTESSE FREQUENTANTI LE </w:t>
      </w:r>
      <w:r>
        <w:rPr>
          <w:rStyle w:val="Nessuno"/>
          <w:rFonts w:ascii="Arial" w:hAnsi="Arial"/>
          <w:b/>
          <w:bCs/>
          <w:sz w:val="26"/>
          <w:szCs w:val="26"/>
        </w:rPr>
        <w:t>SCUOLE SECONDARIE DI 1° GRADO</w:t>
      </w:r>
      <w:r>
        <w:rPr>
          <w:rStyle w:val="Nessuno"/>
          <w:rFonts w:ascii="Arial" w:hAnsi="Arial"/>
          <w:sz w:val="26"/>
          <w:szCs w:val="26"/>
        </w:rPr>
        <w:t xml:space="preserve"> E DI </w:t>
      </w:r>
      <w:r>
        <w:rPr>
          <w:rStyle w:val="Nessuno"/>
          <w:rFonts w:ascii="Arial" w:hAnsi="Arial"/>
          <w:b/>
          <w:bCs/>
          <w:sz w:val="26"/>
          <w:szCs w:val="26"/>
        </w:rPr>
        <w:t>2° GRADO</w:t>
      </w:r>
      <w:r>
        <w:rPr>
          <w:rStyle w:val="Nessuno"/>
          <w:rFonts w:ascii="Arial" w:hAnsi="Arial"/>
          <w:sz w:val="26"/>
          <w:szCs w:val="26"/>
        </w:rPr>
        <w:t>, STATALI E PARITARIE, IN POSSESSO DELLA SITUAZIONE ECONOMICA EQUIVALENTE (</w:t>
      </w:r>
      <w:r>
        <w:rPr>
          <w:rStyle w:val="Nessuno"/>
          <w:rFonts w:ascii="Arial" w:hAnsi="Arial"/>
          <w:b/>
          <w:bCs/>
          <w:sz w:val="26"/>
          <w:szCs w:val="26"/>
        </w:rPr>
        <w:t>ISEE</w:t>
      </w:r>
      <w:r>
        <w:rPr>
          <w:rStyle w:val="Nessuno"/>
          <w:rFonts w:ascii="Arial" w:hAnsi="Arial"/>
          <w:sz w:val="26"/>
          <w:szCs w:val="26"/>
        </w:rPr>
        <w:t xml:space="preserve">), IN CORSO DI VALIDITÀ, </w:t>
      </w:r>
      <w:r>
        <w:rPr>
          <w:rStyle w:val="Nessuno"/>
          <w:rFonts w:ascii="Arial" w:hAnsi="Arial"/>
          <w:b/>
          <w:bCs/>
          <w:sz w:val="26"/>
          <w:szCs w:val="26"/>
        </w:rPr>
        <w:t>NON SUPERIORE AD € 10.632,94</w:t>
      </w:r>
      <w:r>
        <w:rPr>
          <w:rStyle w:val="Nessuno"/>
          <w:rFonts w:ascii="Arial" w:hAnsi="Arial"/>
          <w:sz w:val="26"/>
          <w:szCs w:val="26"/>
        </w:rPr>
        <w:t xml:space="preserve">. </w:t>
      </w:r>
    </w:p>
    <w:p w14:paraId="6555F72C" w14:textId="77777777"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>IN CASO DI GENITORI NON CONVIVENTI (ART. 7 D.P.C.M. 159/13), L’ISEE RICHIESTO È QUELLO PER LE PRESTAZIONI AGEVOLATE RIVOLTE AI MINORENNI.</w:t>
      </w:r>
    </w:p>
    <w:p w14:paraId="2DF83691" w14:textId="77777777"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14:paraId="26521B84" w14:textId="1ED71050"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i/>
          <w:iCs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 xml:space="preserve">LE ISTANZE DOVRANNO ESSERE INOLTRATE </w:t>
      </w:r>
      <w:r>
        <w:rPr>
          <w:rStyle w:val="Nessuno"/>
          <w:rFonts w:ascii="Arial" w:hAnsi="Arial"/>
          <w:b/>
          <w:bCs/>
          <w:sz w:val="26"/>
          <w:szCs w:val="26"/>
        </w:rPr>
        <w:t>UNICAMENTE PER VIA TELEMATICA</w:t>
      </w:r>
      <w:r>
        <w:rPr>
          <w:rStyle w:val="Nessuno"/>
          <w:rFonts w:ascii="Arial" w:hAnsi="Arial"/>
          <w:sz w:val="26"/>
          <w:szCs w:val="26"/>
        </w:rPr>
        <w:t xml:space="preserve"> ATTRAVERSO LA PROCEDURA ON-LINE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 </w:t>
      </w:r>
      <w:r>
        <w:rPr>
          <w:rStyle w:val="Nessuno"/>
          <w:rFonts w:ascii="Arial" w:hAnsi="Arial"/>
          <w:sz w:val="26"/>
          <w:szCs w:val="26"/>
        </w:rPr>
        <w:t>ATTIVA SUL PORTALE WWW</w:t>
      </w:r>
      <w:r>
        <w:rPr>
          <w:rStyle w:val="Nessuno"/>
          <w:rFonts w:ascii="Arial" w:hAnsi="Arial"/>
          <w:i/>
          <w:iCs/>
          <w:sz w:val="26"/>
          <w:szCs w:val="26"/>
        </w:rPr>
        <w:t xml:space="preserve">.STUDIOINPUGLIA.REGIONE.PUGLIA.IT ALLA SEZIONE LIBRI DI TESTO </w:t>
      </w:r>
      <w:r w:rsidR="00324D96">
        <w:rPr>
          <w:rStyle w:val="Nessuno"/>
          <w:rFonts w:ascii="Arial" w:hAnsi="Arial"/>
          <w:i/>
          <w:iCs/>
          <w:sz w:val="26"/>
          <w:szCs w:val="26"/>
        </w:rPr>
        <w:t>202</w:t>
      </w:r>
      <w:r w:rsidR="00976F27">
        <w:rPr>
          <w:rStyle w:val="Nessuno"/>
          <w:rFonts w:ascii="Arial" w:hAnsi="Arial"/>
          <w:i/>
          <w:iCs/>
          <w:sz w:val="26"/>
          <w:szCs w:val="26"/>
        </w:rPr>
        <w:t>1</w:t>
      </w:r>
      <w:r w:rsidR="00324D96">
        <w:rPr>
          <w:rStyle w:val="Nessuno"/>
          <w:rFonts w:ascii="Arial" w:hAnsi="Arial"/>
          <w:i/>
          <w:iCs/>
          <w:sz w:val="26"/>
          <w:szCs w:val="26"/>
        </w:rPr>
        <w:t>/202</w:t>
      </w:r>
      <w:r w:rsidR="00976F27">
        <w:rPr>
          <w:rStyle w:val="Nessuno"/>
          <w:rFonts w:ascii="Arial" w:hAnsi="Arial"/>
          <w:i/>
          <w:iCs/>
          <w:sz w:val="26"/>
          <w:szCs w:val="26"/>
        </w:rPr>
        <w:t>2</w:t>
      </w:r>
    </w:p>
    <w:p w14:paraId="36F64B54" w14:textId="77777777"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14:paraId="21B4AE15" w14:textId="1C8B58B0" w:rsidR="0001751D" w:rsidRDefault="00450877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  <w:r>
        <w:rPr>
          <w:rStyle w:val="Nessuno"/>
          <w:rFonts w:ascii="Arial" w:hAnsi="Arial"/>
          <w:b/>
          <w:bCs/>
          <w:sz w:val="26"/>
          <w:szCs w:val="26"/>
        </w:rPr>
        <w:t xml:space="preserve">LA PROCEDURA </w:t>
      </w:r>
      <w:r w:rsidR="00324D96">
        <w:rPr>
          <w:rStyle w:val="Nessuno"/>
          <w:rFonts w:ascii="Arial" w:hAnsi="Arial"/>
          <w:b/>
          <w:bCs/>
          <w:sz w:val="26"/>
          <w:szCs w:val="26"/>
        </w:rPr>
        <w:t>E’</w:t>
      </w:r>
      <w:r>
        <w:rPr>
          <w:rStyle w:val="Nessuno"/>
          <w:rFonts w:ascii="Arial" w:hAnsi="Arial"/>
          <w:b/>
          <w:bCs/>
          <w:sz w:val="26"/>
          <w:szCs w:val="26"/>
        </w:rPr>
        <w:t xml:space="preserve"> ATTIVA </w:t>
      </w:r>
      <w:r w:rsidR="00324D96">
        <w:rPr>
          <w:rStyle w:val="Nessuno"/>
          <w:rFonts w:ascii="Arial" w:hAnsi="Arial"/>
          <w:b/>
          <w:bCs/>
          <w:sz w:val="26"/>
          <w:szCs w:val="26"/>
        </w:rPr>
        <w:t xml:space="preserve">DAL </w:t>
      </w:r>
      <w:r w:rsidR="00976F27">
        <w:rPr>
          <w:rStyle w:val="Nessuno"/>
          <w:rFonts w:ascii="Arial" w:hAnsi="Arial"/>
          <w:b/>
          <w:bCs/>
          <w:sz w:val="26"/>
          <w:szCs w:val="26"/>
        </w:rPr>
        <w:t>17/05/2021</w:t>
      </w:r>
      <w:r>
        <w:rPr>
          <w:rStyle w:val="Nessuno"/>
          <w:rFonts w:ascii="Arial" w:hAnsi="Arial"/>
          <w:b/>
          <w:bCs/>
          <w:sz w:val="26"/>
          <w:szCs w:val="26"/>
        </w:rPr>
        <w:t xml:space="preserve"> FINO ALLE ORE 14 DEL 20/07/20</w:t>
      </w:r>
      <w:r w:rsidR="00324D96">
        <w:rPr>
          <w:rStyle w:val="Nessuno"/>
          <w:rFonts w:ascii="Arial" w:hAnsi="Arial"/>
          <w:b/>
          <w:bCs/>
          <w:sz w:val="26"/>
          <w:szCs w:val="26"/>
        </w:rPr>
        <w:t>2</w:t>
      </w:r>
      <w:r w:rsidR="00976F27">
        <w:rPr>
          <w:rStyle w:val="Nessuno"/>
          <w:rFonts w:ascii="Arial" w:hAnsi="Arial"/>
          <w:b/>
          <w:bCs/>
          <w:sz w:val="26"/>
          <w:szCs w:val="26"/>
        </w:rPr>
        <w:t>1.</w:t>
      </w:r>
    </w:p>
    <w:p w14:paraId="2B8729EE" w14:textId="77777777" w:rsidR="0001751D" w:rsidRDefault="0001751D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p w14:paraId="7B60622E" w14:textId="77777777" w:rsidR="0001751D" w:rsidRDefault="00450877">
      <w:pPr>
        <w:spacing w:line="360" w:lineRule="auto"/>
        <w:jc w:val="both"/>
        <w:rPr>
          <w:rStyle w:val="Nessuno"/>
          <w:rFonts w:ascii="Arial" w:hAnsi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  <w:u w:val="single"/>
        </w:rPr>
        <w:t>SI CONSIGLIA DI PRENDERE VIS</w:t>
      </w:r>
      <w:r w:rsidR="00324D96">
        <w:rPr>
          <w:rStyle w:val="Nessuno"/>
          <w:rFonts w:ascii="Arial" w:hAnsi="Arial"/>
          <w:sz w:val="26"/>
          <w:szCs w:val="26"/>
          <w:u w:val="single"/>
        </w:rPr>
        <w:t>I</w:t>
      </w:r>
      <w:r>
        <w:rPr>
          <w:rStyle w:val="Nessuno"/>
          <w:rFonts w:ascii="Arial" w:hAnsi="Arial"/>
          <w:sz w:val="26"/>
          <w:szCs w:val="26"/>
          <w:u w:val="single"/>
        </w:rPr>
        <w:t>ONE DEL BANDO COMPLETO DISPONIBILE SUL SITO INTERNET DEL COMUNE O PRESSO L’UFFICIO SERVIZI SOCIALI</w:t>
      </w:r>
      <w:r>
        <w:rPr>
          <w:rStyle w:val="Nessuno"/>
          <w:rFonts w:ascii="Arial" w:hAnsi="Arial"/>
          <w:sz w:val="26"/>
          <w:szCs w:val="26"/>
        </w:rPr>
        <w:t>.</w:t>
      </w:r>
    </w:p>
    <w:p w14:paraId="3BA36CEE" w14:textId="77777777" w:rsidR="00E64EAE" w:rsidRDefault="00E64EAE" w:rsidP="00E64EAE">
      <w:pPr>
        <w:spacing w:line="360" w:lineRule="auto"/>
        <w:jc w:val="right"/>
        <w:rPr>
          <w:rStyle w:val="Nessuno"/>
          <w:rFonts w:ascii="Arial" w:hAnsi="Arial"/>
          <w:sz w:val="26"/>
          <w:szCs w:val="26"/>
        </w:rPr>
      </w:pPr>
      <w:r>
        <w:rPr>
          <w:rStyle w:val="Nessuno"/>
          <w:rFonts w:ascii="Arial" w:hAnsi="Arial"/>
          <w:sz w:val="26"/>
          <w:szCs w:val="26"/>
        </w:rPr>
        <w:t>L’AMMINISTRAZIONE COMUNALE</w:t>
      </w:r>
    </w:p>
    <w:p w14:paraId="0796C7CC" w14:textId="77777777" w:rsidR="00E64EAE" w:rsidRDefault="00E64EAE">
      <w:pPr>
        <w:spacing w:line="360" w:lineRule="auto"/>
        <w:jc w:val="both"/>
        <w:rPr>
          <w:rStyle w:val="Nessuno"/>
          <w:rFonts w:ascii="Arial" w:eastAsia="Arial" w:hAnsi="Arial" w:cs="Arial"/>
          <w:sz w:val="26"/>
          <w:szCs w:val="26"/>
        </w:rPr>
      </w:pPr>
    </w:p>
    <w:sectPr w:rsidR="00E64EAE">
      <w:headerReference w:type="default" r:id="rId8"/>
      <w:footerReference w:type="default" r:id="rId9"/>
      <w:pgSz w:w="11900" w:h="16840"/>
      <w:pgMar w:top="425" w:right="1418" w:bottom="851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914C" w14:textId="77777777" w:rsidR="00121042" w:rsidRDefault="00121042">
      <w:r>
        <w:separator/>
      </w:r>
    </w:p>
  </w:endnote>
  <w:endnote w:type="continuationSeparator" w:id="0">
    <w:p w14:paraId="3BCA7A6E" w14:textId="77777777" w:rsidR="00121042" w:rsidRDefault="00121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3DE96" w14:textId="77777777" w:rsidR="0001751D" w:rsidRDefault="0001751D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F1E77" w14:textId="77777777" w:rsidR="00121042" w:rsidRDefault="00121042">
      <w:r>
        <w:separator/>
      </w:r>
    </w:p>
  </w:footnote>
  <w:footnote w:type="continuationSeparator" w:id="0">
    <w:p w14:paraId="568FE78A" w14:textId="77777777" w:rsidR="00121042" w:rsidRDefault="00121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8CF06" w14:textId="77777777" w:rsidR="0001751D" w:rsidRDefault="0001751D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51D"/>
    <w:rsid w:val="0001751D"/>
    <w:rsid w:val="00121042"/>
    <w:rsid w:val="00272DA2"/>
    <w:rsid w:val="00324D96"/>
    <w:rsid w:val="00450877"/>
    <w:rsid w:val="004916C8"/>
    <w:rsid w:val="00976F27"/>
    <w:rsid w:val="00AC22F9"/>
    <w:rsid w:val="00D154EA"/>
    <w:rsid w:val="00D51C5C"/>
    <w:rsid w:val="00E64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AF557"/>
  <w15:docId w15:val="{AFFC5812-8E0F-40E4-80B5-01765FA3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4</cp:revision>
  <cp:lastPrinted>2020-05-11T07:33:00Z</cp:lastPrinted>
  <dcterms:created xsi:type="dcterms:W3CDTF">2021-05-10T06:16:00Z</dcterms:created>
  <dcterms:modified xsi:type="dcterms:W3CDTF">2021-05-10T06:40:00Z</dcterms:modified>
</cp:coreProperties>
</file>