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C8" w:rsidRPr="00321BAB" w:rsidRDefault="004F43EB">
      <w:pPr>
        <w:rPr>
          <w:rFonts w:ascii="Times New Roman" w:hAnsi="Times New Roman" w:cs="Times New Roman"/>
        </w:rPr>
      </w:pPr>
      <w:bookmarkStart w:id="0" w:name="_GoBack"/>
      <w:bookmarkEnd w:id="0"/>
      <w:r w:rsidRPr="00321BAB">
        <w:rPr>
          <w:rFonts w:ascii="Times New Roman" w:hAnsi="Times New Roman" w:cs="Times New Roman"/>
        </w:rPr>
        <w:t>Allegato A)</w:t>
      </w:r>
    </w:p>
    <w:p w:rsidR="001813C3" w:rsidRPr="00321BAB" w:rsidRDefault="001813C3" w:rsidP="001813C3">
      <w:pPr>
        <w:jc w:val="center"/>
        <w:rPr>
          <w:rFonts w:ascii="Times New Roman" w:hAnsi="Times New Roman" w:cs="Times New Roman"/>
          <w:sz w:val="20"/>
          <w:szCs w:val="20"/>
        </w:rPr>
      </w:pPr>
      <w:r w:rsidRPr="00321BAB">
        <w:rPr>
          <w:rFonts w:ascii="Times New Roman" w:hAnsi="Times New Roman" w:cs="Times New Roman"/>
          <w:sz w:val="20"/>
          <w:szCs w:val="20"/>
        </w:rPr>
        <w:fldChar w:fldCharType="begin"/>
      </w:r>
      <w:r w:rsidRPr="00321BAB">
        <w:rPr>
          <w:rFonts w:ascii="Times New Roman" w:hAnsi="Times New Roman" w:cs="Times New Roman"/>
          <w:sz w:val="20"/>
          <w:szCs w:val="20"/>
        </w:rPr>
        <w:instrText xml:space="preserve"> INCLUDEPICTURE "http://www.trovasalento.it/img/comuni/19_logo.gif" \* MERGEFORMATINET </w:instrText>
      </w:r>
      <w:r w:rsidRPr="00321BAB">
        <w:rPr>
          <w:rFonts w:ascii="Times New Roman" w:hAnsi="Times New Roman" w:cs="Times New Roman"/>
          <w:sz w:val="20"/>
          <w:szCs w:val="20"/>
        </w:rPr>
        <w:fldChar w:fldCharType="separate"/>
      </w:r>
      <w:r w:rsidR="00484521" w:rsidRPr="00321BAB">
        <w:rPr>
          <w:rFonts w:ascii="Times New Roman" w:hAnsi="Times New Roman" w:cs="Times New Roman"/>
          <w:sz w:val="20"/>
          <w:szCs w:val="20"/>
        </w:rPr>
        <w:fldChar w:fldCharType="begin"/>
      </w:r>
      <w:r w:rsidR="00484521" w:rsidRPr="00321BAB">
        <w:rPr>
          <w:rFonts w:ascii="Times New Roman" w:hAnsi="Times New Roman" w:cs="Times New Roman"/>
          <w:sz w:val="20"/>
          <w:szCs w:val="20"/>
        </w:rPr>
        <w:instrText xml:space="preserve"> INCLUDEPICTURE  "http://www.trovasalento.it/img/comuni/19_logo.gif" \* MERGEFORMATINET </w:instrText>
      </w:r>
      <w:r w:rsidR="00484521" w:rsidRPr="00321BAB">
        <w:rPr>
          <w:rFonts w:ascii="Times New Roman" w:hAnsi="Times New Roman" w:cs="Times New Roman"/>
          <w:sz w:val="20"/>
          <w:szCs w:val="20"/>
        </w:rPr>
        <w:fldChar w:fldCharType="separate"/>
      </w:r>
      <w:r w:rsidR="00B36F52" w:rsidRPr="00321BAB">
        <w:rPr>
          <w:rFonts w:ascii="Times New Roman" w:hAnsi="Times New Roman" w:cs="Times New Roman"/>
          <w:sz w:val="20"/>
          <w:szCs w:val="20"/>
        </w:rPr>
        <w:fldChar w:fldCharType="begin"/>
      </w:r>
      <w:r w:rsidR="00B36F52" w:rsidRPr="00321BAB">
        <w:rPr>
          <w:rFonts w:ascii="Times New Roman" w:hAnsi="Times New Roman" w:cs="Times New Roman"/>
          <w:sz w:val="20"/>
          <w:szCs w:val="20"/>
        </w:rPr>
        <w:instrText xml:space="preserve"> INCLUDEPICTURE  "http://www.trovasalento.it/img/comuni/19_logo.gif" \* MERGEFORMATINET </w:instrText>
      </w:r>
      <w:r w:rsidR="00B36F52" w:rsidRPr="00321BAB">
        <w:rPr>
          <w:rFonts w:ascii="Times New Roman" w:hAnsi="Times New Roman" w:cs="Times New Roman"/>
          <w:sz w:val="20"/>
          <w:szCs w:val="20"/>
        </w:rPr>
        <w:fldChar w:fldCharType="separate"/>
      </w:r>
      <w:r w:rsidR="00E07E30">
        <w:rPr>
          <w:rFonts w:ascii="Times New Roman" w:hAnsi="Times New Roman" w:cs="Times New Roman"/>
          <w:sz w:val="20"/>
          <w:szCs w:val="20"/>
        </w:rPr>
        <w:fldChar w:fldCharType="begin"/>
      </w:r>
      <w:r w:rsidR="00E07E30">
        <w:rPr>
          <w:rFonts w:ascii="Times New Roman" w:hAnsi="Times New Roman" w:cs="Times New Roman"/>
          <w:sz w:val="20"/>
          <w:szCs w:val="20"/>
        </w:rPr>
        <w:instrText xml:space="preserve"> INCLUDEPICTURE  "http://www.trovasalento.it/img/comuni/19_logo.gif" \* MERGEFORMATINET </w:instrText>
      </w:r>
      <w:r w:rsidR="00E07E30">
        <w:rPr>
          <w:rFonts w:ascii="Times New Roman" w:hAnsi="Times New Roman" w:cs="Times New Roman"/>
          <w:sz w:val="20"/>
          <w:szCs w:val="20"/>
        </w:rPr>
        <w:fldChar w:fldCharType="separate"/>
      </w:r>
      <w:r w:rsidR="00857AFA">
        <w:rPr>
          <w:rFonts w:ascii="Times New Roman" w:hAnsi="Times New Roman" w:cs="Times New Roman"/>
          <w:sz w:val="20"/>
          <w:szCs w:val="20"/>
        </w:rPr>
        <w:fldChar w:fldCharType="begin"/>
      </w:r>
      <w:r w:rsidR="00857AFA">
        <w:rPr>
          <w:rFonts w:ascii="Times New Roman" w:hAnsi="Times New Roman" w:cs="Times New Roman"/>
          <w:sz w:val="20"/>
          <w:szCs w:val="20"/>
        </w:rPr>
        <w:instrText xml:space="preserve"> INCLUDEPICTURE  "http://www.trovasalento.it/img/comuni/19_logo.gif" \* MERGEFORMATINET </w:instrText>
      </w:r>
      <w:r w:rsidR="00857AFA">
        <w:rPr>
          <w:rFonts w:ascii="Times New Roman" w:hAnsi="Times New Roman" w:cs="Times New Roman"/>
          <w:sz w:val="20"/>
          <w:szCs w:val="20"/>
        </w:rPr>
        <w:fldChar w:fldCharType="separate"/>
      </w:r>
      <w:r w:rsidR="00E74ABB">
        <w:rPr>
          <w:rFonts w:ascii="Times New Roman" w:hAnsi="Times New Roman" w:cs="Times New Roman"/>
          <w:sz w:val="20"/>
          <w:szCs w:val="20"/>
        </w:rPr>
        <w:fldChar w:fldCharType="begin"/>
      </w:r>
      <w:r w:rsidR="00E74ABB">
        <w:rPr>
          <w:rFonts w:ascii="Times New Roman" w:hAnsi="Times New Roman" w:cs="Times New Roman"/>
          <w:sz w:val="20"/>
          <w:szCs w:val="20"/>
        </w:rPr>
        <w:instrText xml:space="preserve"> INCLUDEPICTURE  "http://www.trovasalento.it/img/comuni/19_logo.gif" \* MERGEFORMATINET </w:instrText>
      </w:r>
      <w:r w:rsidR="00E74ABB">
        <w:rPr>
          <w:rFonts w:ascii="Times New Roman" w:hAnsi="Times New Roman" w:cs="Times New Roman"/>
          <w:sz w:val="20"/>
          <w:szCs w:val="20"/>
        </w:rPr>
        <w:fldChar w:fldCharType="separate"/>
      </w:r>
      <w:r w:rsidR="002C7DB1">
        <w:rPr>
          <w:rFonts w:ascii="Times New Roman" w:hAnsi="Times New Roman" w:cs="Times New Roman"/>
          <w:sz w:val="20"/>
          <w:szCs w:val="20"/>
        </w:rPr>
        <w:fldChar w:fldCharType="begin"/>
      </w:r>
      <w:r w:rsidR="002C7DB1">
        <w:rPr>
          <w:rFonts w:ascii="Times New Roman" w:hAnsi="Times New Roman" w:cs="Times New Roman"/>
          <w:sz w:val="20"/>
          <w:szCs w:val="20"/>
        </w:rPr>
        <w:instrText xml:space="preserve"> INCLUDEPICTURE  "http://www.trovasalento.it/img/comuni/19_logo.gif" \* MERGEFORMATINET </w:instrText>
      </w:r>
      <w:r w:rsidR="002C7DB1">
        <w:rPr>
          <w:rFonts w:ascii="Times New Roman" w:hAnsi="Times New Roman" w:cs="Times New Roman"/>
          <w:sz w:val="20"/>
          <w:szCs w:val="20"/>
        </w:rPr>
        <w:fldChar w:fldCharType="separate"/>
      </w:r>
      <w:r w:rsidR="00442EFD">
        <w:rPr>
          <w:rFonts w:ascii="Times New Roman" w:hAnsi="Times New Roman" w:cs="Times New Roman"/>
          <w:sz w:val="20"/>
          <w:szCs w:val="20"/>
        </w:rPr>
        <w:fldChar w:fldCharType="begin"/>
      </w:r>
      <w:r w:rsidR="00442EFD">
        <w:rPr>
          <w:rFonts w:ascii="Times New Roman" w:hAnsi="Times New Roman" w:cs="Times New Roman"/>
          <w:sz w:val="20"/>
          <w:szCs w:val="20"/>
        </w:rPr>
        <w:instrText xml:space="preserve"> INCLUDEPICTURE  "http://www.trovasalento.it/img/comuni/19_logo.gif" \* MERGEFORMATINET </w:instrText>
      </w:r>
      <w:r w:rsidR="00442EFD">
        <w:rPr>
          <w:rFonts w:ascii="Times New Roman" w:hAnsi="Times New Roman" w:cs="Times New Roman"/>
          <w:sz w:val="20"/>
          <w:szCs w:val="20"/>
        </w:rPr>
        <w:fldChar w:fldCharType="separate"/>
      </w:r>
      <w:r w:rsidR="00855C6C">
        <w:rPr>
          <w:rFonts w:ascii="Times New Roman" w:hAnsi="Times New Roman" w:cs="Times New Roman"/>
          <w:sz w:val="20"/>
          <w:szCs w:val="20"/>
        </w:rPr>
        <w:fldChar w:fldCharType="begin"/>
      </w:r>
      <w:r w:rsidR="00855C6C">
        <w:rPr>
          <w:rFonts w:ascii="Times New Roman" w:hAnsi="Times New Roman" w:cs="Times New Roman"/>
          <w:sz w:val="20"/>
          <w:szCs w:val="20"/>
        </w:rPr>
        <w:instrText xml:space="preserve"> INCLUDEPICTURE  "http://www.trovasalento.it/img/comuni/19_logo.gif" \* MERGEFORMATINET </w:instrText>
      </w:r>
      <w:r w:rsidR="00855C6C">
        <w:rPr>
          <w:rFonts w:ascii="Times New Roman" w:hAnsi="Times New Roman" w:cs="Times New Roman"/>
          <w:sz w:val="20"/>
          <w:szCs w:val="20"/>
        </w:rPr>
        <w:fldChar w:fldCharType="separate"/>
      </w:r>
      <w:r w:rsidR="005D415E">
        <w:rPr>
          <w:rFonts w:ascii="Times New Roman" w:hAnsi="Times New Roman" w:cs="Times New Roman"/>
          <w:sz w:val="20"/>
          <w:szCs w:val="20"/>
        </w:rPr>
        <w:fldChar w:fldCharType="begin"/>
      </w:r>
      <w:r w:rsidR="005D415E">
        <w:rPr>
          <w:rFonts w:ascii="Times New Roman" w:hAnsi="Times New Roman" w:cs="Times New Roman"/>
          <w:sz w:val="20"/>
          <w:szCs w:val="20"/>
        </w:rPr>
        <w:instrText xml:space="preserve"> INCLUDEPICTURE  "http://www.trovasalento.it/img/comuni/19_logo.gif" \* MERGEFORMATINET </w:instrText>
      </w:r>
      <w:r w:rsidR="005D415E">
        <w:rPr>
          <w:rFonts w:ascii="Times New Roman" w:hAnsi="Times New Roman" w:cs="Times New Roman"/>
          <w:sz w:val="20"/>
          <w:szCs w:val="20"/>
        </w:rPr>
        <w:fldChar w:fldCharType="separate"/>
      </w:r>
      <w:r w:rsidR="00300448">
        <w:rPr>
          <w:rFonts w:ascii="Times New Roman" w:hAnsi="Times New Roman" w:cs="Times New Roman"/>
          <w:sz w:val="20"/>
          <w:szCs w:val="20"/>
        </w:rPr>
        <w:fldChar w:fldCharType="begin"/>
      </w:r>
      <w:r w:rsidR="00300448">
        <w:rPr>
          <w:rFonts w:ascii="Times New Roman" w:hAnsi="Times New Roman" w:cs="Times New Roman"/>
          <w:sz w:val="20"/>
          <w:szCs w:val="20"/>
        </w:rPr>
        <w:instrText xml:space="preserve"> INCLUDEPICTURE  "http://www.trovasalento.it/img/comuni/19_logo.gif" \* MERGEFORMATINET </w:instrText>
      </w:r>
      <w:r w:rsidR="00300448">
        <w:rPr>
          <w:rFonts w:ascii="Times New Roman" w:hAnsi="Times New Roman" w:cs="Times New Roman"/>
          <w:sz w:val="20"/>
          <w:szCs w:val="20"/>
        </w:rPr>
        <w:fldChar w:fldCharType="separate"/>
      </w:r>
      <w:r w:rsidR="00A0251F">
        <w:rPr>
          <w:rFonts w:ascii="Times New Roman" w:hAnsi="Times New Roman" w:cs="Times New Roman"/>
          <w:sz w:val="20"/>
          <w:szCs w:val="20"/>
        </w:rPr>
        <w:fldChar w:fldCharType="begin"/>
      </w:r>
      <w:r w:rsidR="00A0251F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="00A0251F">
        <w:rPr>
          <w:rFonts w:ascii="Times New Roman" w:hAnsi="Times New Roman" w:cs="Times New Roman"/>
          <w:sz w:val="20"/>
          <w:szCs w:val="20"/>
        </w:rPr>
        <w:instrText>INCLUDEPICTURE  "http://www.trovasalento.it/img/comuni/19_logo.gif" \* MERGEFORMATINET</w:instrText>
      </w:r>
      <w:r w:rsidR="00A0251F">
        <w:rPr>
          <w:rFonts w:ascii="Times New Roman" w:hAnsi="Times New Roman" w:cs="Times New Roman"/>
          <w:sz w:val="20"/>
          <w:szCs w:val="20"/>
        </w:rPr>
        <w:instrText xml:space="preserve"> </w:instrText>
      </w:r>
      <w:r w:rsidR="00A0251F">
        <w:rPr>
          <w:rFonts w:ascii="Times New Roman" w:hAnsi="Times New Roman" w:cs="Times New Roman"/>
          <w:sz w:val="20"/>
          <w:szCs w:val="20"/>
        </w:rPr>
        <w:fldChar w:fldCharType="separate"/>
      </w:r>
      <w:r w:rsidR="00A0251F">
        <w:rPr>
          <w:rFonts w:ascii="Times New Roman" w:hAnsi="Times New Roman" w:cs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1in">
            <v:imagedata r:id="rId9" r:href="rId10"/>
          </v:shape>
        </w:pict>
      </w:r>
      <w:r w:rsidR="00A0251F">
        <w:rPr>
          <w:rFonts w:ascii="Times New Roman" w:hAnsi="Times New Roman" w:cs="Times New Roman"/>
          <w:sz w:val="20"/>
          <w:szCs w:val="20"/>
        </w:rPr>
        <w:fldChar w:fldCharType="end"/>
      </w:r>
      <w:r w:rsidR="00300448">
        <w:rPr>
          <w:rFonts w:ascii="Times New Roman" w:hAnsi="Times New Roman" w:cs="Times New Roman"/>
          <w:sz w:val="20"/>
          <w:szCs w:val="20"/>
        </w:rPr>
        <w:fldChar w:fldCharType="end"/>
      </w:r>
      <w:r w:rsidR="005D415E">
        <w:rPr>
          <w:rFonts w:ascii="Times New Roman" w:hAnsi="Times New Roman" w:cs="Times New Roman"/>
          <w:sz w:val="20"/>
          <w:szCs w:val="20"/>
        </w:rPr>
        <w:fldChar w:fldCharType="end"/>
      </w:r>
      <w:r w:rsidR="00855C6C">
        <w:rPr>
          <w:rFonts w:ascii="Times New Roman" w:hAnsi="Times New Roman" w:cs="Times New Roman"/>
          <w:sz w:val="20"/>
          <w:szCs w:val="20"/>
        </w:rPr>
        <w:fldChar w:fldCharType="end"/>
      </w:r>
      <w:r w:rsidR="00442EFD">
        <w:rPr>
          <w:rFonts w:ascii="Times New Roman" w:hAnsi="Times New Roman" w:cs="Times New Roman"/>
          <w:sz w:val="20"/>
          <w:szCs w:val="20"/>
        </w:rPr>
        <w:fldChar w:fldCharType="end"/>
      </w:r>
      <w:r w:rsidR="002C7DB1">
        <w:rPr>
          <w:rFonts w:ascii="Times New Roman" w:hAnsi="Times New Roman" w:cs="Times New Roman"/>
          <w:sz w:val="20"/>
          <w:szCs w:val="20"/>
        </w:rPr>
        <w:fldChar w:fldCharType="end"/>
      </w:r>
      <w:r w:rsidR="00E74ABB">
        <w:rPr>
          <w:rFonts w:ascii="Times New Roman" w:hAnsi="Times New Roman" w:cs="Times New Roman"/>
          <w:sz w:val="20"/>
          <w:szCs w:val="20"/>
        </w:rPr>
        <w:fldChar w:fldCharType="end"/>
      </w:r>
      <w:r w:rsidR="00857AFA">
        <w:rPr>
          <w:rFonts w:ascii="Times New Roman" w:hAnsi="Times New Roman" w:cs="Times New Roman"/>
          <w:sz w:val="20"/>
          <w:szCs w:val="20"/>
        </w:rPr>
        <w:fldChar w:fldCharType="end"/>
      </w:r>
      <w:r w:rsidR="00E07E30">
        <w:rPr>
          <w:rFonts w:ascii="Times New Roman" w:hAnsi="Times New Roman" w:cs="Times New Roman"/>
          <w:sz w:val="20"/>
          <w:szCs w:val="20"/>
        </w:rPr>
        <w:fldChar w:fldCharType="end"/>
      </w:r>
      <w:r w:rsidR="00B36F52" w:rsidRPr="00321BAB">
        <w:rPr>
          <w:rFonts w:ascii="Times New Roman" w:hAnsi="Times New Roman" w:cs="Times New Roman"/>
          <w:sz w:val="20"/>
          <w:szCs w:val="20"/>
        </w:rPr>
        <w:fldChar w:fldCharType="end"/>
      </w:r>
      <w:r w:rsidR="00484521" w:rsidRPr="00321BAB">
        <w:rPr>
          <w:rFonts w:ascii="Times New Roman" w:hAnsi="Times New Roman" w:cs="Times New Roman"/>
          <w:sz w:val="20"/>
          <w:szCs w:val="20"/>
        </w:rPr>
        <w:fldChar w:fldCharType="end"/>
      </w:r>
      <w:r w:rsidRPr="00321BAB">
        <w:rPr>
          <w:rFonts w:ascii="Times New Roman" w:hAnsi="Times New Roman" w:cs="Times New Roman"/>
          <w:sz w:val="20"/>
          <w:szCs w:val="20"/>
        </w:rPr>
        <w:fldChar w:fldCharType="end"/>
      </w:r>
    </w:p>
    <w:p w:rsidR="001813C3" w:rsidRPr="00321BAB" w:rsidRDefault="001813C3" w:rsidP="001813C3">
      <w:pPr>
        <w:pStyle w:val="Nessunaspaziatura"/>
        <w:jc w:val="center"/>
        <w:rPr>
          <w:rFonts w:ascii="Times New Roman" w:hAnsi="Times New Roman" w:cs="Times New Roman"/>
          <w:sz w:val="36"/>
          <w:szCs w:val="36"/>
        </w:rPr>
      </w:pPr>
      <w:r w:rsidRPr="00321BAB">
        <w:rPr>
          <w:rFonts w:ascii="Times New Roman" w:hAnsi="Times New Roman" w:cs="Times New Roman"/>
          <w:sz w:val="36"/>
          <w:szCs w:val="36"/>
        </w:rPr>
        <w:t>COMUNE DI CASTRIGNANO DEI GRECI</w:t>
      </w:r>
    </w:p>
    <w:p w:rsidR="001813C3" w:rsidRPr="00321BAB" w:rsidRDefault="001813C3" w:rsidP="001813C3">
      <w:pPr>
        <w:pStyle w:val="Nessunaspaziatura"/>
        <w:jc w:val="center"/>
        <w:rPr>
          <w:rFonts w:ascii="Times New Roman" w:hAnsi="Times New Roman" w:cs="Times New Roman"/>
          <w:sz w:val="36"/>
          <w:szCs w:val="36"/>
        </w:rPr>
      </w:pPr>
      <w:r w:rsidRPr="00321BAB">
        <w:rPr>
          <w:rFonts w:ascii="Times New Roman" w:hAnsi="Times New Roman" w:cs="Times New Roman"/>
          <w:sz w:val="36"/>
          <w:szCs w:val="36"/>
        </w:rPr>
        <w:t>Provincia di Lecce</w:t>
      </w:r>
    </w:p>
    <w:p w:rsidR="001813C3" w:rsidRPr="00321BAB" w:rsidRDefault="001813C3" w:rsidP="001813C3">
      <w:pPr>
        <w:pStyle w:val="Nessunaspaziatura"/>
        <w:jc w:val="center"/>
        <w:rPr>
          <w:rFonts w:ascii="Times New Roman" w:hAnsi="Times New Roman" w:cs="Times New Roman"/>
          <w:sz w:val="36"/>
          <w:szCs w:val="36"/>
        </w:rPr>
      </w:pPr>
      <w:r w:rsidRPr="00321BAB">
        <w:rPr>
          <w:rFonts w:ascii="Times New Roman" w:hAnsi="Times New Roman" w:cs="Times New Roman"/>
          <w:sz w:val="36"/>
          <w:szCs w:val="36"/>
        </w:rPr>
        <w:t>Settore socio culturale e servizi scolastici</w:t>
      </w:r>
    </w:p>
    <w:p w:rsidR="001813C3" w:rsidRPr="00321BAB" w:rsidRDefault="001813C3" w:rsidP="001813C3">
      <w:pPr>
        <w:pStyle w:val="Nessunaspaziatura"/>
        <w:jc w:val="center"/>
        <w:rPr>
          <w:rFonts w:ascii="Times New Roman" w:hAnsi="Times New Roman" w:cs="Times New Roman"/>
          <w:sz w:val="36"/>
          <w:szCs w:val="36"/>
        </w:rPr>
      </w:pPr>
      <w:r w:rsidRPr="00321BAB">
        <w:rPr>
          <w:rFonts w:ascii="Times New Roman" w:hAnsi="Times New Roman" w:cs="Times New Roman"/>
          <w:sz w:val="36"/>
          <w:szCs w:val="36"/>
        </w:rPr>
        <w:t>Tel. 0836/583216</w:t>
      </w:r>
    </w:p>
    <w:p w:rsidR="001813C3" w:rsidRPr="00321BAB" w:rsidRDefault="001813C3" w:rsidP="001813C3">
      <w:pPr>
        <w:pStyle w:val="Nessunaspaziatura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321BAB">
        <w:rPr>
          <w:rFonts w:ascii="Times New Roman" w:hAnsi="Times New Roman" w:cs="Times New Roman"/>
          <w:color w:val="000000"/>
          <w:sz w:val="36"/>
          <w:szCs w:val="36"/>
        </w:rPr>
        <w:t>P. iva: 00427390752</w:t>
      </w:r>
    </w:p>
    <w:p w:rsidR="001813C3" w:rsidRPr="00321BAB" w:rsidRDefault="001813C3" w:rsidP="001813C3">
      <w:pPr>
        <w:pStyle w:val="Nessunaspaziatura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21BAB">
        <w:rPr>
          <w:rFonts w:ascii="Times New Roman" w:hAnsi="Times New Roman" w:cs="Times New Roman"/>
          <w:color w:val="000000"/>
          <w:sz w:val="28"/>
          <w:szCs w:val="28"/>
        </w:rPr>
        <w:t>E-MAIL:</w:t>
      </w:r>
      <w:bookmarkStart w:id="1" w:name="_Hlk509566411"/>
      <w:r w:rsidRPr="00321B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" w:name="_Hlk509831139"/>
      <w:r w:rsidRPr="00321BAB">
        <w:rPr>
          <w:rFonts w:ascii="Times New Roman" w:hAnsi="Times New Roman" w:cs="Times New Roman"/>
          <w:color w:val="000000"/>
          <w:sz w:val="28"/>
          <w:szCs w:val="28"/>
          <w:u w:val="single"/>
        </w:rPr>
        <w:fldChar w:fldCharType="begin"/>
      </w:r>
      <w:r w:rsidRPr="00321BAB">
        <w:rPr>
          <w:rFonts w:ascii="Times New Roman" w:hAnsi="Times New Roman" w:cs="Times New Roman"/>
          <w:color w:val="000000"/>
          <w:sz w:val="28"/>
          <w:szCs w:val="28"/>
          <w:u w:val="single"/>
        </w:rPr>
        <w:instrText xml:space="preserve"> HYPERLINK "mailto:servizisociali.castrignano.greci@pec.rupar.puglia.it" </w:instrText>
      </w:r>
      <w:r w:rsidRPr="00321BAB">
        <w:rPr>
          <w:rFonts w:ascii="Times New Roman" w:hAnsi="Times New Roman" w:cs="Times New Roman"/>
          <w:color w:val="000000"/>
          <w:sz w:val="28"/>
          <w:szCs w:val="28"/>
          <w:u w:val="single"/>
        </w:rPr>
        <w:fldChar w:fldCharType="separate"/>
      </w:r>
      <w:r w:rsidRPr="00321BAB">
        <w:rPr>
          <w:rStyle w:val="Collegamentoipertestuale"/>
          <w:rFonts w:ascii="Times New Roman" w:hAnsi="Times New Roman" w:cs="Times New Roman"/>
          <w:b/>
          <w:sz w:val="28"/>
          <w:szCs w:val="28"/>
        </w:rPr>
        <w:t>servizisociali.castrignano.greci@pec.rupar.puglia.it</w:t>
      </w:r>
      <w:r w:rsidRPr="00321BAB">
        <w:rPr>
          <w:rFonts w:ascii="Times New Roman" w:hAnsi="Times New Roman" w:cs="Times New Roman"/>
          <w:color w:val="000000"/>
          <w:sz w:val="28"/>
          <w:szCs w:val="28"/>
          <w:u w:val="single"/>
        </w:rPr>
        <w:fldChar w:fldCharType="end"/>
      </w:r>
      <w:bookmarkEnd w:id="1"/>
      <w:bookmarkEnd w:id="2"/>
    </w:p>
    <w:p w:rsidR="00DB34C8" w:rsidRPr="00321BAB" w:rsidRDefault="00DB34C8" w:rsidP="00DB34C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9"/>
      </w:tblGrid>
      <w:tr w:rsidR="00375CC8" w:rsidRPr="00321BAB" w:rsidTr="00B23FAC">
        <w:trPr>
          <w:trHeight w:val="2771"/>
          <w:jc w:val="center"/>
        </w:trPr>
        <w:tc>
          <w:tcPr>
            <w:tcW w:w="10609" w:type="dxa"/>
            <w:shd w:val="clear" w:color="auto" w:fill="FBD4B4" w:themeFill="accent6" w:themeFillTint="66"/>
          </w:tcPr>
          <w:p w:rsidR="00375CC8" w:rsidRPr="00321BAB" w:rsidRDefault="00032654" w:rsidP="001813C3">
            <w:pPr>
              <w:spacing w:after="0" w:line="240" w:lineRule="auto"/>
              <w:ind w:left="414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60"/>
                <w:szCs w:val="60"/>
              </w:rPr>
            </w:pPr>
            <w:r w:rsidRPr="00321BAB">
              <w:rPr>
                <w:rFonts w:ascii="Times New Roman" w:hAnsi="Times New Roman" w:cs="Times New Roman"/>
                <w:b/>
                <w:color w:val="943634" w:themeColor="accent2" w:themeShade="BF"/>
                <w:sz w:val="60"/>
                <w:szCs w:val="60"/>
              </w:rPr>
              <w:t>BANDO DI CONCORSO 2018</w:t>
            </w:r>
          </w:p>
          <w:p w:rsidR="00375CC8" w:rsidRPr="00321BAB" w:rsidRDefault="00375CC8" w:rsidP="00181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321BAB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per l’Assegnazione in Locazione Semplice di Alloggi di Edilizia Residenziale Pubblica Disponibili sul Territorio del</w:t>
            </w:r>
          </w:p>
          <w:p w:rsidR="00375CC8" w:rsidRPr="00321BAB" w:rsidRDefault="00375CC8" w:rsidP="00181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321BAB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 xml:space="preserve">Comune di </w:t>
            </w:r>
            <w:r w:rsidR="001813C3" w:rsidRPr="00321BAB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Castrignano dei Greci</w:t>
            </w:r>
          </w:p>
          <w:p w:rsidR="00375CC8" w:rsidRPr="00321BAB" w:rsidRDefault="00375CC8" w:rsidP="001813C3">
            <w:pPr>
              <w:spacing w:after="0" w:line="240" w:lineRule="auto"/>
              <w:ind w:left="414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64"/>
                <w:szCs w:val="64"/>
              </w:rPr>
            </w:pPr>
            <w:r w:rsidRPr="00321BA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ai sensi dell’art.4 della Legge Regionale n.10/2014 e ss. mm.  e ii.</w:t>
            </w:r>
          </w:p>
        </w:tc>
      </w:tr>
    </w:tbl>
    <w:p w:rsidR="00B11552" w:rsidRPr="00321BAB" w:rsidRDefault="00B11552" w:rsidP="00B11552">
      <w:pPr>
        <w:spacing w:after="0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B11552" w:rsidRPr="00321BAB" w:rsidRDefault="00B11552" w:rsidP="000E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1BA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</w:t>
      </w:r>
      <w:r w:rsidRPr="00321BAB">
        <w:rPr>
          <w:rFonts w:ascii="Times New Roman" w:hAnsi="Times New Roman" w:cs="Times New Roman"/>
          <w:b/>
          <w:bCs/>
          <w:sz w:val="28"/>
          <w:szCs w:val="28"/>
        </w:rPr>
        <w:t>SOMMARIO</w:t>
      </w:r>
    </w:p>
    <w:p w:rsidR="00B11552" w:rsidRPr="00321BAB" w:rsidRDefault="00B11552" w:rsidP="000E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1.</w:t>
      </w:r>
      <w:r w:rsidR="00017A97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AMMINISTRAZIONE.................................................................................................</w:t>
      </w:r>
      <w:r w:rsidR="00017A97" w:rsidRPr="00321BAB">
        <w:rPr>
          <w:rFonts w:ascii="Times New Roman" w:hAnsi="Times New Roman" w:cs="Times New Roman"/>
        </w:rPr>
        <w:t>....................</w:t>
      </w:r>
      <w:r w:rsidR="00B45D22" w:rsidRPr="00321BAB">
        <w:rPr>
          <w:rFonts w:ascii="Times New Roman" w:hAnsi="Times New Roman" w:cs="Times New Roman"/>
        </w:rPr>
        <w:t>...</w:t>
      </w:r>
      <w:r w:rsidR="00B23FAC" w:rsidRPr="00321BAB">
        <w:rPr>
          <w:rFonts w:ascii="Times New Roman" w:hAnsi="Times New Roman" w:cs="Times New Roman"/>
        </w:rPr>
        <w:t>.</w:t>
      </w:r>
      <w:r w:rsidR="00B23FAC" w:rsidRPr="00321BAB">
        <w:rPr>
          <w:rFonts w:ascii="Times New Roman" w:hAnsi="Times New Roman" w:cs="Times New Roman"/>
        </w:rPr>
        <w:tab/>
      </w:r>
      <w:r w:rsidR="00321BAB">
        <w:rPr>
          <w:rFonts w:ascii="Times New Roman" w:hAnsi="Times New Roman" w:cs="Times New Roman"/>
        </w:rPr>
        <w:t xml:space="preserve"> </w:t>
      </w:r>
      <w:r w:rsidR="00415922" w:rsidRPr="00321BAB">
        <w:rPr>
          <w:rFonts w:ascii="Times New Roman" w:hAnsi="Times New Roman" w:cs="Times New Roman"/>
        </w:rPr>
        <w:t>2</w:t>
      </w:r>
    </w:p>
    <w:p w:rsidR="00B11552" w:rsidRPr="00321BAB" w:rsidRDefault="00B11552" w:rsidP="000E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2.OGGETTO DEL BANDO ...........................................................................................</w:t>
      </w:r>
      <w:r w:rsidR="00017A97" w:rsidRPr="00321BAB">
        <w:rPr>
          <w:rFonts w:ascii="Times New Roman" w:hAnsi="Times New Roman" w:cs="Times New Roman"/>
        </w:rPr>
        <w:t>...……………....</w:t>
      </w:r>
      <w:r w:rsidR="00375CC8" w:rsidRPr="00321BAB">
        <w:rPr>
          <w:rFonts w:ascii="Times New Roman" w:hAnsi="Times New Roman" w:cs="Times New Roman"/>
        </w:rPr>
        <w:t>.</w:t>
      </w:r>
      <w:r w:rsidR="00B45D22" w:rsidRPr="00321BAB">
        <w:rPr>
          <w:rFonts w:ascii="Times New Roman" w:hAnsi="Times New Roman" w:cs="Times New Roman"/>
        </w:rPr>
        <w:t>.</w:t>
      </w:r>
      <w:r w:rsidR="00B23FAC" w:rsidRPr="00321BAB">
        <w:rPr>
          <w:rFonts w:ascii="Times New Roman" w:hAnsi="Times New Roman" w:cs="Times New Roman"/>
        </w:rPr>
        <w:tab/>
      </w:r>
      <w:r w:rsid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2</w:t>
      </w:r>
    </w:p>
    <w:p w:rsidR="00A42BAC" w:rsidRPr="00321BAB" w:rsidRDefault="00B11552" w:rsidP="000E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3. REQUISITI PER L’AMMISSIONE AL CONCORSO ............................................</w:t>
      </w:r>
      <w:r w:rsidR="00017A97" w:rsidRPr="00321BAB">
        <w:rPr>
          <w:rFonts w:ascii="Times New Roman" w:hAnsi="Times New Roman" w:cs="Times New Roman"/>
        </w:rPr>
        <w:t>..............................</w:t>
      </w:r>
      <w:r w:rsidR="00B23FAC" w:rsidRPr="00321BAB">
        <w:rPr>
          <w:rFonts w:ascii="Times New Roman" w:hAnsi="Times New Roman" w:cs="Times New Roman"/>
        </w:rPr>
        <w:tab/>
      </w:r>
      <w:r w:rsid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2</w:t>
      </w:r>
    </w:p>
    <w:p w:rsidR="00B11552" w:rsidRPr="00321BAB" w:rsidRDefault="00B11552" w:rsidP="000E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4. PRESENTAZIONE DELLA DOMANDA ......................................................................</w:t>
      </w:r>
      <w:r w:rsidR="00A42BAC" w:rsidRPr="00321BAB">
        <w:rPr>
          <w:rFonts w:ascii="Times New Roman" w:hAnsi="Times New Roman" w:cs="Times New Roman"/>
        </w:rPr>
        <w:t>...</w:t>
      </w:r>
      <w:r w:rsidR="00017A97" w:rsidRPr="00321BAB">
        <w:rPr>
          <w:rFonts w:ascii="Times New Roman" w:hAnsi="Times New Roman" w:cs="Times New Roman"/>
        </w:rPr>
        <w:t>.................</w:t>
      </w:r>
      <w:r w:rsidR="00375CC8" w:rsidRPr="00321BAB">
        <w:rPr>
          <w:rFonts w:ascii="Times New Roman" w:hAnsi="Times New Roman" w:cs="Times New Roman"/>
        </w:rPr>
        <w:t>.</w:t>
      </w:r>
      <w:r w:rsidR="00017A97" w:rsidRPr="00321BAB">
        <w:rPr>
          <w:rFonts w:ascii="Times New Roman" w:hAnsi="Times New Roman" w:cs="Times New Roman"/>
        </w:rPr>
        <w:t>.</w:t>
      </w:r>
      <w:r w:rsidR="00B45D22" w:rsidRPr="00321BAB">
        <w:rPr>
          <w:rFonts w:ascii="Times New Roman" w:hAnsi="Times New Roman" w:cs="Times New Roman"/>
        </w:rPr>
        <w:t>..</w:t>
      </w:r>
      <w:r w:rsidR="00B23FAC" w:rsidRPr="00321BAB">
        <w:rPr>
          <w:rFonts w:ascii="Times New Roman" w:hAnsi="Times New Roman" w:cs="Times New Roman"/>
        </w:rPr>
        <w:tab/>
      </w:r>
      <w:r w:rsidR="00321BAB">
        <w:rPr>
          <w:rFonts w:ascii="Times New Roman" w:hAnsi="Times New Roman" w:cs="Times New Roman"/>
        </w:rPr>
        <w:t xml:space="preserve"> </w:t>
      </w:r>
      <w:r w:rsidR="00321112" w:rsidRPr="00321BAB">
        <w:rPr>
          <w:rFonts w:ascii="Times New Roman" w:hAnsi="Times New Roman" w:cs="Times New Roman"/>
        </w:rPr>
        <w:t>4</w:t>
      </w:r>
    </w:p>
    <w:p w:rsidR="00B11552" w:rsidRPr="00321BAB" w:rsidRDefault="00B11552" w:rsidP="000E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5. PUNTEGGI ........................................................................................</w:t>
      </w:r>
      <w:r w:rsidR="00A42BAC" w:rsidRPr="00321BAB">
        <w:rPr>
          <w:rFonts w:ascii="Times New Roman" w:hAnsi="Times New Roman" w:cs="Times New Roman"/>
        </w:rPr>
        <w:t>........................</w:t>
      </w:r>
      <w:r w:rsidR="00017A97" w:rsidRPr="00321BAB">
        <w:rPr>
          <w:rFonts w:ascii="Times New Roman" w:hAnsi="Times New Roman" w:cs="Times New Roman"/>
        </w:rPr>
        <w:t>..................</w:t>
      </w:r>
      <w:r w:rsidR="00375CC8" w:rsidRPr="00321BAB">
        <w:rPr>
          <w:rFonts w:ascii="Times New Roman" w:hAnsi="Times New Roman" w:cs="Times New Roman"/>
        </w:rPr>
        <w:t>.</w:t>
      </w:r>
      <w:r w:rsidR="00B45D22" w:rsidRPr="00321BAB">
        <w:rPr>
          <w:rFonts w:ascii="Times New Roman" w:hAnsi="Times New Roman" w:cs="Times New Roman"/>
        </w:rPr>
        <w:t>.</w:t>
      </w:r>
      <w:r w:rsidR="00907372">
        <w:rPr>
          <w:rFonts w:ascii="Times New Roman" w:hAnsi="Times New Roman" w:cs="Times New Roman"/>
        </w:rPr>
        <w:t>...........</w:t>
      </w:r>
      <w:r w:rsidR="00415922" w:rsidRPr="00321BAB">
        <w:rPr>
          <w:rFonts w:ascii="Times New Roman" w:hAnsi="Times New Roman" w:cs="Times New Roman"/>
        </w:rPr>
        <w:t>5</w:t>
      </w:r>
    </w:p>
    <w:p w:rsidR="00B11552" w:rsidRPr="00321BAB" w:rsidRDefault="00B11552" w:rsidP="000E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6. PROCEDIMENTO DI ASSEGNAZIONE .............................................................</w:t>
      </w:r>
      <w:r w:rsidR="00A42BAC" w:rsidRPr="00321BAB">
        <w:rPr>
          <w:rFonts w:ascii="Times New Roman" w:hAnsi="Times New Roman" w:cs="Times New Roman"/>
        </w:rPr>
        <w:t>...........</w:t>
      </w:r>
      <w:r w:rsidR="00017A97" w:rsidRPr="00321BAB">
        <w:rPr>
          <w:rFonts w:ascii="Times New Roman" w:hAnsi="Times New Roman" w:cs="Times New Roman"/>
        </w:rPr>
        <w:t>..................</w:t>
      </w:r>
      <w:r w:rsidR="00375CC8" w:rsidRPr="00321BAB">
        <w:rPr>
          <w:rFonts w:ascii="Times New Roman" w:hAnsi="Times New Roman" w:cs="Times New Roman"/>
        </w:rPr>
        <w:t>.</w:t>
      </w:r>
      <w:r w:rsidR="00B45D22" w:rsidRPr="00321BAB">
        <w:rPr>
          <w:rFonts w:ascii="Times New Roman" w:hAnsi="Times New Roman" w:cs="Times New Roman"/>
        </w:rPr>
        <w:t>...</w:t>
      </w:r>
      <w:r w:rsidR="00B23FAC" w:rsidRPr="00321BAB">
        <w:rPr>
          <w:rFonts w:ascii="Times New Roman" w:hAnsi="Times New Roman" w:cs="Times New Roman"/>
        </w:rPr>
        <w:tab/>
      </w:r>
      <w:r w:rsidR="00321BAB">
        <w:rPr>
          <w:rFonts w:ascii="Times New Roman" w:hAnsi="Times New Roman" w:cs="Times New Roman"/>
        </w:rPr>
        <w:t xml:space="preserve"> </w:t>
      </w:r>
      <w:r w:rsidR="00415922" w:rsidRPr="00321BAB">
        <w:rPr>
          <w:rFonts w:ascii="Times New Roman" w:hAnsi="Times New Roman" w:cs="Times New Roman"/>
        </w:rPr>
        <w:t>8</w:t>
      </w:r>
    </w:p>
    <w:p w:rsidR="00B11552" w:rsidRPr="00321BAB" w:rsidRDefault="00A42BAC" w:rsidP="000E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7. ACCERTAMENTO DEL REDDITO</w:t>
      </w:r>
      <w:r w:rsidR="00B11552" w:rsidRPr="00321BAB">
        <w:rPr>
          <w:rFonts w:ascii="Times New Roman" w:hAnsi="Times New Roman" w:cs="Times New Roman"/>
        </w:rPr>
        <w:t xml:space="preserve"> ..................................................................</w:t>
      </w:r>
      <w:r w:rsidRPr="00321BAB">
        <w:rPr>
          <w:rFonts w:ascii="Times New Roman" w:hAnsi="Times New Roman" w:cs="Times New Roman"/>
        </w:rPr>
        <w:t>.............</w:t>
      </w:r>
      <w:r w:rsidR="00017A97" w:rsidRPr="00321BAB">
        <w:rPr>
          <w:rFonts w:ascii="Times New Roman" w:hAnsi="Times New Roman" w:cs="Times New Roman"/>
        </w:rPr>
        <w:t>...................</w:t>
      </w:r>
      <w:r w:rsidR="00B45D22" w:rsidRPr="00321BAB">
        <w:rPr>
          <w:rFonts w:ascii="Times New Roman" w:hAnsi="Times New Roman" w:cs="Times New Roman"/>
        </w:rPr>
        <w:t>..</w:t>
      </w:r>
      <w:r w:rsidR="00321BAB">
        <w:rPr>
          <w:rFonts w:ascii="Times New Roman" w:hAnsi="Times New Roman" w:cs="Times New Roman"/>
        </w:rPr>
        <w:t xml:space="preserve"> </w:t>
      </w:r>
      <w:r w:rsidR="00321112" w:rsidRPr="00321BAB">
        <w:rPr>
          <w:rFonts w:ascii="Times New Roman" w:hAnsi="Times New Roman" w:cs="Times New Roman"/>
        </w:rPr>
        <w:t>10</w:t>
      </w:r>
    </w:p>
    <w:p w:rsidR="00B11552" w:rsidRPr="00321BAB" w:rsidRDefault="00B11552" w:rsidP="000E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8. VERIFICA DEI REQUISITI PRIMA DELL’ASSEGNAZIONE .....................................</w:t>
      </w:r>
      <w:r w:rsidR="00A42BAC" w:rsidRPr="00321BAB">
        <w:rPr>
          <w:rFonts w:ascii="Times New Roman" w:hAnsi="Times New Roman" w:cs="Times New Roman"/>
        </w:rPr>
        <w:t>........</w:t>
      </w:r>
      <w:r w:rsidR="00017A97" w:rsidRPr="00321BAB">
        <w:rPr>
          <w:rFonts w:ascii="Times New Roman" w:hAnsi="Times New Roman" w:cs="Times New Roman"/>
        </w:rPr>
        <w:t>.............</w:t>
      </w:r>
      <w:r w:rsidR="00415922" w:rsidRPr="00321BAB">
        <w:rPr>
          <w:rFonts w:ascii="Times New Roman" w:hAnsi="Times New Roman" w:cs="Times New Roman"/>
        </w:rPr>
        <w:t>10</w:t>
      </w:r>
    </w:p>
    <w:p w:rsidR="00B11552" w:rsidRPr="00321BAB" w:rsidRDefault="00B11552" w:rsidP="000E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9. ASSEGNAZIONE E STANDARD DELL’ALLOGGIO....................................</w:t>
      </w:r>
      <w:r w:rsidR="00A42BAC" w:rsidRPr="00321BAB">
        <w:rPr>
          <w:rFonts w:ascii="Times New Roman" w:hAnsi="Times New Roman" w:cs="Times New Roman"/>
        </w:rPr>
        <w:t>.....................</w:t>
      </w:r>
      <w:r w:rsidR="00375CC8" w:rsidRPr="00321BAB">
        <w:rPr>
          <w:rFonts w:ascii="Times New Roman" w:hAnsi="Times New Roman" w:cs="Times New Roman"/>
        </w:rPr>
        <w:t>...............</w:t>
      </w:r>
      <w:r w:rsidR="00907372">
        <w:rPr>
          <w:rFonts w:ascii="Times New Roman" w:hAnsi="Times New Roman" w:cs="Times New Roman"/>
        </w:rPr>
        <w:t>.</w:t>
      </w:r>
      <w:r w:rsidR="00415922" w:rsidRPr="00321BAB">
        <w:rPr>
          <w:rFonts w:ascii="Times New Roman" w:hAnsi="Times New Roman" w:cs="Times New Roman"/>
        </w:rPr>
        <w:t>10</w:t>
      </w:r>
    </w:p>
    <w:p w:rsidR="00B11552" w:rsidRPr="00321BAB" w:rsidRDefault="00B11552" w:rsidP="000E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10. SCELTA E CONSEGNA DEGLI ALLOGGI ................................................</w:t>
      </w:r>
      <w:r w:rsidR="00A42BAC" w:rsidRPr="00321BAB">
        <w:rPr>
          <w:rFonts w:ascii="Times New Roman" w:hAnsi="Times New Roman" w:cs="Times New Roman"/>
        </w:rPr>
        <w:t>....................</w:t>
      </w:r>
      <w:r w:rsidR="00375CC8" w:rsidRPr="00321BAB">
        <w:rPr>
          <w:rFonts w:ascii="Times New Roman" w:hAnsi="Times New Roman" w:cs="Times New Roman"/>
        </w:rPr>
        <w:t>..............</w:t>
      </w:r>
      <w:r w:rsidR="00B45D22" w:rsidRPr="00321BAB">
        <w:rPr>
          <w:rFonts w:ascii="Times New Roman" w:hAnsi="Times New Roman" w:cs="Times New Roman"/>
        </w:rPr>
        <w:t>....</w:t>
      </w:r>
      <w:r w:rsidR="00907372">
        <w:rPr>
          <w:rFonts w:ascii="Times New Roman" w:hAnsi="Times New Roman" w:cs="Times New Roman"/>
        </w:rPr>
        <w:t>.</w:t>
      </w:r>
      <w:r w:rsidR="00321BAB">
        <w:rPr>
          <w:rFonts w:ascii="Times New Roman" w:hAnsi="Times New Roman" w:cs="Times New Roman"/>
        </w:rPr>
        <w:t>1</w:t>
      </w:r>
      <w:r w:rsidR="00415922" w:rsidRPr="00321BAB">
        <w:rPr>
          <w:rFonts w:ascii="Times New Roman" w:hAnsi="Times New Roman" w:cs="Times New Roman"/>
        </w:rPr>
        <w:t>1</w:t>
      </w:r>
    </w:p>
    <w:p w:rsidR="00B45D22" w:rsidRPr="00321BAB" w:rsidRDefault="00B11552" w:rsidP="000E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11. AGGIORNAMENTO DELLE GRADUATORIE DI ASSEGNAZIONE ......................</w:t>
      </w:r>
      <w:r w:rsidR="00A42BAC" w:rsidRPr="00321BAB">
        <w:rPr>
          <w:rFonts w:ascii="Times New Roman" w:hAnsi="Times New Roman" w:cs="Times New Roman"/>
        </w:rPr>
        <w:t>.........</w:t>
      </w:r>
      <w:r w:rsidR="00375CC8" w:rsidRPr="00321BAB">
        <w:rPr>
          <w:rFonts w:ascii="Times New Roman" w:hAnsi="Times New Roman" w:cs="Times New Roman"/>
        </w:rPr>
        <w:t>............</w:t>
      </w:r>
      <w:r w:rsidR="00907372">
        <w:rPr>
          <w:rFonts w:ascii="Times New Roman" w:hAnsi="Times New Roman" w:cs="Times New Roman"/>
        </w:rPr>
        <w:t>.</w:t>
      </w:r>
      <w:r w:rsidR="00B23FAC" w:rsidRPr="00321BAB">
        <w:rPr>
          <w:rFonts w:ascii="Times New Roman" w:hAnsi="Times New Roman" w:cs="Times New Roman"/>
        </w:rPr>
        <w:t>1</w:t>
      </w:r>
      <w:r w:rsidR="00415922" w:rsidRPr="00321BAB">
        <w:rPr>
          <w:rFonts w:ascii="Times New Roman" w:hAnsi="Times New Roman" w:cs="Times New Roman"/>
        </w:rPr>
        <w:t>2</w:t>
      </w:r>
    </w:p>
    <w:p w:rsidR="00B11552" w:rsidRPr="00321BAB" w:rsidRDefault="00B11552" w:rsidP="000E2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12. DOCUMENTAZIONE E INFORMAZIONI ...........................................</w:t>
      </w:r>
      <w:r w:rsidR="00A42BAC" w:rsidRPr="00321BAB">
        <w:rPr>
          <w:rFonts w:ascii="Times New Roman" w:hAnsi="Times New Roman" w:cs="Times New Roman"/>
        </w:rPr>
        <w:t>......................</w:t>
      </w:r>
      <w:r w:rsidR="00375CC8" w:rsidRPr="00321BAB">
        <w:rPr>
          <w:rFonts w:ascii="Times New Roman" w:hAnsi="Times New Roman" w:cs="Times New Roman"/>
        </w:rPr>
        <w:t>...............</w:t>
      </w:r>
      <w:r w:rsidR="00B45D22" w:rsidRPr="00321BAB">
        <w:rPr>
          <w:rFonts w:ascii="Times New Roman" w:hAnsi="Times New Roman" w:cs="Times New Roman"/>
        </w:rPr>
        <w:t>........</w:t>
      </w:r>
      <w:r w:rsidR="00907372">
        <w:rPr>
          <w:rFonts w:ascii="Times New Roman" w:hAnsi="Times New Roman" w:cs="Times New Roman"/>
        </w:rPr>
        <w:t>.</w:t>
      </w:r>
      <w:r w:rsidR="00321112" w:rsidRPr="00321BAB">
        <w:rPr>
          <w:rFonts w:ascii="Times New Roman" w:hAnsi="Times New Roman" w:cs="Times New Roman"/>
        </w:rPr>
        <w:t>1</w:t>
      </w:r>
      <w:r w:rsidR="00415922" w:rsidRPr="00321BAB">
        <w:rPr>
          <w:rFonts w:ascii="Times New Roman" w:hAnsi="Times New Roman" w:cs="Times New Roman"/>
        </w:rPr>
        <w:t>2</w:t>
      </w:r>
    </w:p>
    <w:p w:rsidR="00B11552" w:rsidRPr="00321BAB" w:rsidRDefault="00B11552" w:rsidP="000E2FEF">
      <w:pPr>
        <w:spacing w:after="0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13. DISPOSIZIONI GENERALI .............................................</w:t>
      </w:r>
      <w:r w:rsidR="00A42BAC" w:rsidRPr="00321BAB">
        <w:rPr>
          <w:rFonts w:ascii="Times New Roman" w:hAnsi="Times New Roman" w:cs="Times New Roman"/>
        </w:rPr>
        <w:t>...........................……………</w:t>
      </w:r>
      <w:r w:rsidR="00375CC8" w:rsidRPr="00321BAB">
        <w:rPr>
          <w:rFonts w:ascii="Times New Roman" w:hAnsi="Times New Roman" w:cs="Times New Roman"/>
        </w:rPr>
        <w:t>………</w:t>
      </w:r>
      <w:r w:rsidR="00907372">
        <w:rPr>
          <w:rFonts w:ascii="Times New Roman" w:hAnsi="Times New Roman" w:cs="Times New Roman"/>
        </w:rPr>
        <w:t>….</w:t>
      </w:r>
      <w:r w:rsidR="00375CC8" w:rsidRPr="00321BAB">
        <w:rPr>
          <w:rFonts w:ascii="Times New Roman" w:hAnsi="Times New Roman" w:cs="Times New Roman"/>
        </w:rPr>
        <w:t>…</w:t>
      </w:r>
      <w:r w:rsidR="00B23FAC" w:rsidRPr="00321BAB">
        <w:rPr>
          <w:rFonts w:ascii="Times New Roman" w:hAnsi="Times New Roman" w:cs="Times New Roman"/>
        </w:rPr>
        <w:tab/>
      </w:r>
      <w:r w:rsidRPr="00321BAB">
        <w:rPr>
          <w:rFonts w:ascii="Times New Roman" w:hAnsi="Times New Roman" w:cs="Times New Roman"/>
        </w:rPr>
        <w:t>1</w:t>
      </w:r>
      <w:r w:rsidR="00415922" w:rsidRPr="00321BAB">
        <w:rPr>
          <w:rFonts w:ascii="Times New Roman" w:hAnsi="Times New Roman" w:cs="Times New Roman"/>
        </w:rPr>
        <w:t>3</w:t>
      </w:r>
    </w:p>
    <w:p w:rsidR="00322CEE" w:rsidRPr="00321BAB" w:rsidRDefault="00322CEE" w:rsidP="00375C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FAC" w:rsidRPr="00321BAB" w:rsidRDefault="00B23FAC" w:rsidP="00B45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3FAC" w:rsidRPr="00321BAB" w:rsidRDefault="00B23FAC" w:rsidP="00B45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37F" w:rsidRPr="00321BAB" w:rsidRDefault="004A537F" w:rsidP="00B45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37F" w:rsidRPr="00321BAB" w:rsidRDefault="004A537F" w:rsidP="00B45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3FAC" w:rsidRPr="00321BAB" w:rsidRDefault="00B23FAC" w:rsidP="00B45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3FAC" w:rsidRPr="00321BAB" w:rsidRDefault="00B23FAC" w:rsidP="00B45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3FAC" w:rsidRPr="00321BAB" w:rsidRDefault="00B23FAC" w:rsidP="00B45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37F" w:rsidRPr="00321BAB" w:rsidRDefault="004A537F" w:rsidP="00B45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3FAC" w:rsidRPr="00321BAB" w:rsidRDefault="00B23FAC" w:rsidP="00181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1BAB">
        <w:rPr>
          <w:rFonts w:ascii="Times New Roman" w:hAnsi="Times New Roman" w:cs="Times New Roman"/>
          <w:b/>
          <w:bCs/>
        </w:rPr>
        <w:lastRenderedPageBreak/>
        <w:t xml:space="preserve">Il Responsabile del Settore </w:t>
      </w:r>
      <w:r w:rsidR="001813C3" w:rsidRPr="00321BAB">
        <w:rPr>
          <w:rFonts w:ascii="Times New Roman" w:hAnsi="Times New Roman" w:cs="Times New Roman"/>
          <w:b/>
          <w:bCs/>
        </w:rPr>
        <w:t>socio culturale</w:t>
      </w:r>
    </w:p>
    <w:p w:rsidR="00322CEE" w:rsidRPr="00321BAB" w:rsidRDefault="00322CEE" w:rsidP="00322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1BAB">
        <w:rPr>
          <w:rFonts w:ascii="Times New Roman" w:hAnsi="Times New Roman" w:cs="Times New Roman"/>
          <w:b/>
          <w:bCs/>
        </w:rPr>
        <w:t xml:space="preserve">                                                        </w:t>
      </w:r>
    </w:p>
    <w:p w:rsidR="00322CEE" w:rsidRPr="00321BAB" w:rsidRDefault="00322CEE" w:rsidP="00181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1BAB">
        <w:rPr>
          <w:rFonts w:ascii="Times New Roman" w:hAnsi="Times New Roman" w:cs="Times New Roman"/>
          <w:b/>
          <w:bCs/>
        </w:rPr>
        <w:t>rende noto che</w:t>
      </w:r>
    </w:p>
    <w:p w:rsidR="00322CEE" w:rsidRPr="00321BAB" w:rsidRDefault="00322CEE" w:rsidP="00322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2CEE" w:rsidRPr="00321BAB" w:rsidRDefault="00322CEE" w:rsidP="00B2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E’ indetto, ai sensi della legge Regionale n. 10 del 07.04.2014, Bando di Concorso per la formazione della graduatoria finalizzata all’assegnazione in locazione semplice degli alloggi di edilizia residenziale pubblica, disponibili e/o che si renderanno disponibili, per qualsiasi motivo, nel Comune di </w:t>
      </w:r>
      <w:r w:rsidR="001813C3" w:rsidRPr="00321BAB">
        <w:rPr>
          <w:rFonts w:ascii="Times New Roman" w:hAnsi="Times New Roman" w:cs="Times New Roman"/>
        </w:rPr>
        <w:t>Castrignano dei Greci</w:t>
      </w:r>
      <w:r w:rsidR="001F6CD8" w:rsidRPr="00321BAB">
        <w:rPr>
          <w:rFonts w:ascii="Times New Roman" w:hAnsi="Times New Roman" w:cs="Times New Roman"/>
        </w:rPr>
        <w:t xml:space="preserve"> (prov. di Lecce)</w:t>
      </w:r>
      <w:r w:rsidRPr="00321BAB">
        <w:rPr>
          <w:rFonts w:ascii="Times New Roman" w:hAnsi="Times New Roman" w:cs="Times New Roman"/>
        </w:rPr>
        <w:t>.</w:t>
      </w:r>
    </w:p>
    <w:p w:rsidR="00552D00" w:rsidRPr="00321BAB" w:rsidRDefault="00552D00" w:rsidP="00B2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22CEE" w:rsidRPr="00321BAB" w:rsidRDefault="00322CEE" w:rsidP="00B2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321BAB">
        <w:rPr>
          <w:rFonts w:ascii="Times New Roman" w:hAnsi="Times New Roman" w:cs="Times New Roman"/>
        </w:rPr>
        <w:t>Per tutti gli aspiranti assegnatari che risultassero già iscritti nell</w:t>
      </w:r>
      <w:r w:rsidR="00B23FAC" w:rsidRPr="00321BAB">
        <w:rPr>
          <w:rFonts w:ascii="Times New Roman" w:hAnsi="Times New Roman" w:cs="Times New Roman"/>
        </w:rPr>
        <w:t>e</w:t>
      </w:r>
      <w:r w:rsidRPr="00321BAB">
        <w:rPr>
          <w:rFonts w:ascii="Times New Roman" w:hAnsi="Times New Roman" w:cs="Times New Roman"/>
        </w:rPr>
        <w:t xml:space="preserve"> graduatori</w:t>
      </w:r>
      <w:r w:rsidR="00B23FAC" w:rsidRPr="00321BAB">
        <w:rPr>
          <w:rFonts w:ascii="Times New Roman" w:hAnsi="Times New Roman" w:cs="Times New Roman"/>
        </w:rPr>
        <w:t xml:space="preserve">e precedenti </w:t>
      </w:r>
      <w:r w:rsidRPr="00321BAB">
        <w:rPr>
          <w:rFonts w:ascii="Times New Roman" w:hAnsi="Times New Roman" w:cs="Times New Roman"/>
          <w:b/>
          <w:bCs/>
          <w:u w:val="single"/>
        </w:rPr>
        <w:t>vi</w:t>
      </w:r>
      <w:r w:rsidR="00B23FAC" w:rsidRPr="00321BAB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321BAB">
        <w:rPr>
          <w:rFonts w:ascii="Times New Roman" w:hAnsi="Times New Roman" w:cs="Times New Roman"/>
          <w:b/>
          <w:bCs/>
          <w:u w:val="single"/>
        </w:rPr>
        <w:t>è</w:t>
      </w:r>
      <w:r w:rsidR="00B23FAC" w:rsidRPr="00321BAB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321BAB">
        <w:rPr>
          <w:rFonts w:ascii="Times New Roman" w:hAnsi="Times New Roman" w:cs="Times New Roman"/>
          <w:b/>
          <w:bCs/>
          <w:u w:val="single"/>
        </w:rPr>
        <w:t>l’obbligo, a pena di esclusione,</w:t>
      </w:r>
      <w:r w:rsidR="00B23FAC" w:rsidRPr="00321BAB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321BAB">
        <w:rPr>
          <w:rFonts w:ascii="Times New Roman" w:hAnsi="Times New Roman" w:cs="Times New Roman"/>
          <w:b/>
          <w:bCs/>
          <w:u w:val="single"/>
        </w:rPr>
        <w:t>di reiterare apposita istanza di partecipazione al bando.</w:t>
      </w:r>
    </w:p>
    <w:p w:rsidR="00322CEE" w:rsidRPr="00321BAB" w:rsidRDefault="00322CEE" w:rsidP="00322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322CEE" w:rsidRPr="00321BAB" w:rsidRDefault="00322CEE" w:rsidP="00322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322CEE" w:rsidRPr="00321BAB" w:rsidRDefault="00322CEE" w:rsidP="00322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1"/>
      </w:tblGrid>
      <w:tr w:rsidR="00552D00" w:rsidRPr="00321BAB" w:rsidTr="00552D00">
        <w:trPr>
          <w:trHeight w:val="360"/>
        </w:trPr>
        <w:tc>
          <w:tcPr>
            <w:tcW w:w="9551" w:type="dxa"/>
            <w:shd w:val="clear" w:color="auto" w:fill="D6E3BC" w:themeFill="accent3" w:themeFillTint="66"/>
          </w:tcPr>
          <w:p w:rsidR="00552D00" w:rsidRPr="00321BAB" w:rsidRDefault="00552D00" w:rsidP="00552D00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B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AMMINISTRAZIONE</w:t>
            </w:r>
          </w:p>
        </w:tc>
      </w:tr>
    </w:tbl>
    <w:p w:rsidR="00B23FAC" w:rsidRPr="00321BAB" w:rsidRDefault="00322CEE" w:rsidP="00B2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Comune di </w:t>
      </w:r>
      <w:r w:rsidR="001813C3" w:rsidRPr="00321BAB">
        <w:rPr>
          <w:rFonts w:ascii="Times New Roman" w:hAnsi="Times New Roman" w:cs="Times New Roman"/>
        </w:rPr>
        <w:t>Castrignano dei Greci</w:t>
      </w:r>
      <w:r w:rsidRPr="00321BAB">
        <w:rPr>
          <w:rFonts w:ascii="Times New Roman" w:hAnsi="Times New Roman" w:cs="Times New Roman"/>
        </w:rPr>
        <w:t xml:space="preserve"> (</w:t>
      </w:r>
      <w:r w:rsidR="00B23FAC" w:rsidRPr="00321BAB">
        <w:rPr>
          <w:rFonts w:ascii="Times New Roman" w:hAnsi="Times New Roman" w:cs="Times New Roman"/>
        </w:rPr>
        <w:t>Le</w:t>
      </w:r>
      <w:r w:rsidRPr="00321BAB">
        <w:rPr>
          <w:rFonts w:ascii="Times New Roman" w:hAnsi="Times New Roman" w:cs="Times New Roman"/>
        </w:rPr>
        <w:t xml:space="preserve">) – </w:t>
      </w:r>
      <w:r w:rsidR="001813C3" w:rsidRPr="00321BAB">
        <w:rPr>
          <w:rFonts w:ascii="Times New Roman" w:hAnsi="Times New Roman" w:cs="Times New Roman"/>
        </w:rPr>
        <w:t>via Costantinopoli</w:t>
      </w:r>
      <w:r w:rsidR="00B23FAC" w:rsidRPr="00321BAB">
        <w:rPr>
          <w:rFonts w:ascii="Times New Roman" w:hAnsi="Times New Roman" w:cs="Times New Roman"/>
        </w:rPr>
        <w:t xml:space="preserve"> n. 48 </w:t>
      </w:r>
      <w:r w:rsidRPr="00321BAB">
        <w:rPr>
          <w:rFonts w:ascii="Times New Roman" w:hAnsi="Times New Roman" w:cs="Times New Roman"/>
        </w:rPr>
        <w:t>- 7</w:t>
      </w:r>
      <w:r w:rsidR="00B23FAC" w:rsidRPr="00321BAB">
        <w:rPr>
          <w:rFonts w:ascii="Times New Roman" w:hAnsi="Times New Roman" w:cs="Times New Roman"/>
        </w:rPr>
        <w:t>302</w:t>
      </w:r>
      <w:r w:rsidR="004A537F" w:rsidRPr="00321BAB">
        <w:rPr>
          <w:rFonts w:ascii="Times New Roman" w:hAnsi="Times New Roman" w:cs="Times New Roman"/>
        </w:rPr>
        <w:t>0</w:t>
      </w:r>
      <w:r w:rsidR="00B23FAC" w:rsidRPr="00321BAB">
        <w:rPr>
          <w:rFonts w:ascii="Times New Roman" w:hAnsi="Times New Roman" w:cs="Times New Roman"/>
        </w:rPr>
        <w:t xml:space="preserve"> – </w:t>
      </w:r>
      <w:r w:rsidR="001813C3" w:rsidRPr="00321BAB">
        <w:rPr>
          <w:rFonts w:ascii="Times New Roman" w:hAnsi="Times New Roman" w:cs="Times New Roman"/>
        </w:rPr>
        <w:t>Castrignano dei Greci</w:t>
      </w:r>
      <w:r w:rsidR="00B23FAC" w:rsidRPr="00321BAB">
        <w:rPr>
          <w:rFonts w:ascii="Times New Roman" w:hAnsi="Times New Roman" w:cs="Times New Roman"/>
        </w:rPr>
        <w:t xml:space="preserve"> (Le) </w:t>
      </w:r>
      <w:r w:rsidRPr="00321BAB">
        <w:rPr>
          <w:rFonts w:ascii="Times New Roman" w:hAnsi="Times New Roman" w:cs="Times New Roman"/>
        </w:rPr>
        <w:t>tel.</w:t>
      </w:r>
      <w:r w:rsidR="00B23FAC" w:rsidRPr="00321BAB">
        <w:rPr>
          <w:rFonts w:ascii="Times New Roman" w:hAnsi="Times New Roman" w:cs="Times New Roman"/>
        </w:rPr>
        <w:t xml:space="preserve"> </w:t>
      </w:r>
      <w:r w:rsidR="001813C3" w:rsidRPr="00321BAB">
        <w:rPr>
          <w:rFonts w:ascii="Times New Roman" w:hAnsi="Times New Roman" w:cs="Times New Roman"/>
        </w:rPr>
        <w:t>0836/583216</w:t>
      </w:r>
      <w:r w:rsidR="00B23FAC" w:rsidRPr="00321BAB">
        <w:rPr>
          <w:rFonts w:ascii="Times New Roman" w:hAnsi="Times New Roman" w:cs="Times New Roman"/>
        </w:rPr>
        <w:t xml:space="preserve"> </w:t>
      </w:r>
    </w:p>
    <w:p w:rsidR="00322CEE" w:rsidRPr="00321BAB" w:rsidRDefault="00322CEE" w:rsidP="00B2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pec:</w:t>
      </w:r>
      <w:r w:rsidR="00B23FAC" w:rsidRPr="00321BAB">
        <w:rPr>
          <w:rFonts w:ascii="Times New Roman" w:hAnsi="Times New Roman" w:cs="Times New Roman"/>
        </w:rPr>
        <w:t xml:space="preserve"> </w:t>
      </w:r>
      <w:bookmarkStart w:id="3" w:name="_Hlk509833517"/>
      <w:r w:rsidR="001813C3" w:rsidRPr="00321BAB">
        <w:rPr>
          <w:rFonts w:ascii="Times New Roman" w:hAnsi="Times New Roman" w:cs="Times New Roman"/>
          <w:color w:val="000000"/>
          <w:u w:val="single"/>
        </w:rPr>
        <w:fldChar w:fldCharType="begin"/>
      </w:r>
      <w:r w:rsidR="001813C3" w:rsidRPr="00321BAB">
        <w:rPr>
          <w:rFonts w:ascii="Times New Roman" w:hAnsi="Times New Roman" w:cs="Times New Roman"/>
          <w:color w:val="000000"/>
          <w:u w:val="single"/>
        </w:rPr>
        <w:instrText xml:space="preserve"> HYPERLINK "mailto:servizisociali.castrignano.greci@pec.rupar.puglia.it" </w:instrText>
      </w:r>
      <w:r w:rsidR="001813C3" w:rsidRPr="00321BAB">
        <w:rPr>
          <w:rFonts w:ascii="Times New Roman" w:hAnsi="Times New Roman" w:cs="Times New Roman"/>
          <w:color w:val="000000"/>
          <w:u w:val="single"/>
        </w:rPr>
        <w:fldChar w:fldCharType="separate"/>
      </w:r>
      <w:r w:rsidR="001813C3" w:rsidRPr="00321BAB">
        <w:rPr>
          <w:rStyle w:val="Collegamentoipertestuale"/>
          <w:rFonts w:ascii="Times New Roman" w:hAnsi="Times New Roman" w:cs="Times New Roman"/>
          <w:b/>
        </w:rPr>
        <w:t>servizisociali.castrignano.greci@pec.rupar.puglia.it</w:t>
      </w:r>
      <w:r w:rsidR="001813C3" w:rsidRPr="00321BAB">
        <w:rPr>
          <w:rFonts w:ascii="Times New Roman" w:hAnsi="Times New Roman" w:cs="Times New Roman"/>
          <w:color w:val="000000"/>
          <w:u w:val="single"/>
        </w:rPr>
        <w:fldChar w:fldCharType="end"/>
      </w:r>
    </w:p>
    <w:bookmarkEnd w:id="3"/>
    <w:p w:rsidR="004A537F" w:rsidRPr="00321BAB" w:rsidRDefault="00322CEE" w:rsidP="00B2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e-mail: </w:t>
      </w:r>
      <w:r w:rsidR="004A537F" w:rsidRPr="00321BAB">
        <w:rPr>
          <w:rFonts w:ascii="Times New Roman" w:hAnsi="Times New Roman" w:cs="Times New Roman"/>
        </w:rPr>
        <w:t>informagiovani@comune.castrignanodeigreci.le.it</w:t>
      </w:r>
    </w:p>
    <w:p w:rsidR="00322CEE" w:rsidRPr="00321BAB" w:rsidRDefault="00322CEE" w:rsidP="00322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4"/>
      </w:tblGrid>
      <w:tr w:rsidR="00552D00" w:rsidRPr="00321BAB" w:rsidTr="00552D00">
        <w:trPr>
          <w:trHeight w:val="275"/>
        </w:trPr>
        <w:tc>
          <w:tcPr>
            <w:tcW w:w="9614" w:type="dxa"/>
            <w:shd w:val="clear" w:color="auto" w:fill="D6E3BC" w:themeFill="accent3" w:themeFillTint="66"/>
          </w:tcPr>
          <w:p w:rsidR="00552D00" w:rsidRPr="00321BAB" w:rsidRDefault="00552D00" w:rsidP="00552D00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B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OGGETTO DEL BANDO</w:t>
            </w:r>
          </w:p>
        </w:tc>
      </w:tr>
    </w:tbl>
    <w:p w:rsidR="00322CEE" w:rsidRPr="00907372" w:rsidRDefault="00322CEE" w:rsidP="00907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7372">
        <w:rPr>
          <w:rFonts w:ascii="Times New Roman" w:hAnsi="Times New Roman" w:cs="Times New Roman"/>
        </w:rPr>
        <w:t xml:space="preserve">Il presente bando di concorso ha per oggetto la formazione della graduatoria finalizzata all’assegnazione in locazione semplice degli alloggi di edilizia residenziale pubblica, disponibili e/o che si renderanno disponibili, per qualsiasi motivo, nel Comune di </w:t>
      </w:r>
      <w:r w:rsidR="004A537F" w:rsidRPr="00907372">
        <w:rPr>
          <w:rFonts w:ascii="Times New Roman" w:hAnsi="Times New Roman" w:cs="Times New Roman"/>
        </w:rPr>
        <w:t>Castrignano dei Greci</w:t>
      </w:r>
      <w:r w:rsidR="00552D00" w:rsidRPr="00907372">
        <w:rPr>
          <w:rFonts w:ascii="Times New Roman" w:hAnsi="Times New Roman" w:cs="Times New Roman"/>
        </w:rPr>
        <w:t>.</w:t>
      </w:r>
    </w:p>
    <w:p w:rsidR="00BA63C1" w:rsidRPr="00321BAB" w:rsidRDefault="00BA63C1" w:rsidP="00BA63C1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8"/>
      </w:tblGrid>
      <w:tr w:rsidR="00552D00" w:rsidRPr="00321BAB" w:rsidTr="00552D00">
        <w:trPr>
          <w:trHeight w:val="296"/>
        </w:trPr>
        <w:tc>
          <w:tcPr>
            <w:tcW w:w="9678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52D00" w:rsidRPr="00321BAB" w:rsidRDefault="00552D00" w:rsidP="00552D00">
            <w:pPr>
              <w:autoSpaceDE w:val="0"/>
              <w:autoSpaceDN w:val="0"/>
              <w:adjustRightInd w:val="0"/>
              <w:spacing w:after="0" w:line="240" w:lineRule="auto"/>
              <w:ind w:left="5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B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   REQUISITI PER L’AMMISSIONE AL CONCORSO</w:t>
            </w:r>
          </w:p>
        </w:tc>
      </w:tr>
    </w:tbl>
    <w:p w:rsidR="00322CEE" w:rsidRPr="00321BAB" w:rsidRDefault="00AB642B" w:rsidP="006805F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 </w:t>
      </w:r>
      <w:r w:rsidR="00322CEE" w:rsidRPr="00321BAB">
        <w:rPr>
          <w:rFonts w:ascii="Times New Roman" w:hAnsi="Times New Roman" w:cs="Times New Roman"/>
        </w:rPr>
        <w:t>A norma dell’art. 3 della L.R. n. 10 del 07/04/2014, può partecipare al presente concorso per l’assegnazione di un alloggio di edilizia residenziale pubblica:</w:t>
      </w:r>
    </w:p>
    <w:p w:rsidR="004B0917" w:rsidRPr="00321BAB" w:rsidRDefault="004B0917" w:rsidP="004B0917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A63C1" w:rsidRPr="00321BAB" w:rsidRDefault="00322CEE" w:rsidP="00321BAB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chi ha la cittadinanza italiana. Sono ammessi al concorso anche:</w:t>
      </w:r>
    </w:p>
    <w:p w:rsidR="00322CEE" w:rsidRPr="00321BAB" w:rsidRDefault="00322CEE" w:rsidP="0044321B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i cittadini di Stati membri dell’Unione Europea;</w:t>
      </w:r>
      <w:r w:rsidR="0044321B" w:rsidRPr="00321BAB">
        <w:rPr>
          <w:rFonts w:ascii="Times New Roman" w:hAnsi="Times New Roman" w:cs="Times New Roman"/>
        </w:rPr>
        <w:t xml:space="preserve"> </w:t>
      </w:r>
    </w:p>
    <w:p w:rsidR="0059721C" w:rsidRPr="00321BAB" w:rsidRDefault="00322CEE" w:rsidP="0044321B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i cittadini stranieri di uno Stato non aderente all’</w:t>
      </w:r>
      <w:r w:rsidR="004B0917" w:rsidRPr="00321BAB">
        <w:rPr>
          <w:rFonts w:ascii="Times New Roman" w:hAnsi="Times New Roman" w:cs="Times New Roman"/>
        </w:rPr>
        <w:t xml:space="preserve">Unione Europea in  </w:t>
      </w:r>
      <w:r w:rsidR="00AB642B" w:rsidRPr="00321BAB">
        <w:rPr>
          <w:rFonts w:ascii="Times New Roman" w:hAnsi="Times New Roman" w:cs="Times New Roman"/>
        </w:rPr>
        <w:t xml:space="preserve"> </w:t>
      </w:r>
      <w:r w:rsidR="0059721C" w:rsidRPr="00321BAB">
        <w:rPr>
          <w:rFonts w:ascii="Times New Roman" w:hAnsi="Times New Roman" w:cs="Times New Roman"/>
        </w:rPr>
        <w:t>conformità di quanto</w:t>
      </w:r>
      <w:r w:rsidR="004B0917" w:rsidRPr="00321BAB">
        <w:rPr>
          <w:rFonts w:ascii="Times New Roman" w:hAnsi="Times New Roman" w:cs="Times New Roman"/>
        </w:rPr>
        <w:t xml:space="preserve">          </w:t>
      </w:r>
      <w:r w:rsidR="0044321B" w:rsidRPr="00321BAB">
        <w:rPr>
          <w:rFonts w:ascii="Times New Roman" w:hAnsi="Times New Roman" w:cs="Times New Roman"/>
        </w:rPr>
        <w:t xml:space="preserve"> </w:t>
      </w:r>
      <w:r w:rsidR="0059721C" w:rsidRPr="00321BAB">
        <w:rPr>
          <w:rFonts w:ascii="Times New Roman" w:hAnsi="Times New Roman" w:cs="Times New Roman"/>
        </w:rPr>
        <w:t>previsto dall’art. 40 del testo unico delle disposizioni</w:t>
      </w:r>
      <w:r w:rsidR="004B0917" w:rsidRPr="00321BAB">
        <w:rPr>
          <w:rFonts w:ascii="Times New Roman" w:hAnsi="Times New Roman" w:cs="Times New Roman"/>
        </w:rPr>
        <w:t xml:space="preserve"> concernenti la disciplina</w:t>
      </w:r>
      <w:r w:rsidR="0044321B" w:rsidRPr="00321BAB">
        <w:rPr>
          <w:rFonts w:ascii="Times New Roman" w:hAnsi="Times New Roman" w:cs="Times New Roman"/>
        </w:rPr>
        <w:t xml:space="preserve"> </w:t>
      </w:r>
      <w:r w:rsidR="0059721C" w:rsidRPr="00321BAB">
        <w:rPr>
          <w:rFonts w:ascii="Times New Roman" w:hAnsi="Times New Roman" w:cs="Times New Roman"/>
        </w:rPr>
        <w:t>dell’immigrazione e norme sulla condizione di</w:t>
      </w:r>
      <w:r w:rsidR="004B0917" w:rsidRPr="00321BAB">
        <w:rPr>
          <w:rFonts w:ascii="Times New Roman" w:hAnsi="Times New Roman" w:cs="Times New Roman"/>
        </w:rPr>
        <w:t xml:space="preserve"> </w:t>
      </w:r>
      <w:r w:rsidR="0059721C" w:rsidRPr="00321BAB">
        <w:rPr>
          <w:rFonts w:ascii="Times New Roman" w:hAnsi="Times New Roman" w:cs="Times New Roman"/>
        </w:rPr>
        <w:t>straniero, emanato con decreto legislativo 25</w:t>
      </w:r>
      <w:r w:rsidR="0044321B" w:rsidRPr="00321BAB">
        <w:rPr>
          <w:rFonts w:ascii="Times New Roman" w:hAnsi="Times New Roman" w:cs="Times New Roman"/>
        </w:rPr>
        <w:t xml:space="preserve"> </w:t>
      </w:r>
      <w:r w:rsidR="0059721C" w:rsidRPr="00321BAB">
        <w:rPr>
          <w:rFonts w:ascii="Times New Roman" w:hAnsi="Times New Roman" w:cs="Times New Roman"/>
        </w:rPr>
        <w:t>luglio 1998, n. 286, come  modificato dall’art. 27 comma 1 della legge 30 luglio 2002, n. 189</w:t>
      </w:r>
      <w:r w:rsidR="0044321B" w:rsidRPr="00321BAB">
        <w:rPr>
          <w:rFonts w:ascii="Times New Roman" w:hAnsi="Times New Roman" w:cs="Times New Roman"/>
        </w:rPr>
        <w:t xml:space="preserve"> </w:t>
      </w:r>
      <w:r w:rsidR="004B0917" w:rsidRPr="00321BAB">
        <w:rPr>
          <w:rFonts w:ascii="Times New Roman" w:hAnsi="Times New Roman" w:cs="Times New Roman"/>
        </w:rPr>
        <w:t>e</w:t>
      </w:r>
      <w:r w:rsidR="00907372">
        <w:rPr>
          <w:rFonts w:ascii="Times New Roman" w:hAnsi="Times New Roman" w:cs="Times New Roman"/>
        </w:rPr>
        <w:t xml:space="preserve"> </w:t>
      </w:r>
      <w:r w:rsidR="004B0917" w:rsidRPr="00321BAB">
        <w:rPr>
          <w:rFonts w:ascii="Times New Roman" w:hAnsi="Times New Roman" w:cs="Times New Roman"/>
        </w:rPr>
        <w:t xml:space="preserve"> s.m.i.,</w:t>
      </w:r>
      <w:r w:rsidR="0059721C" w:rsidRPr="00321BAB">
        <w:rPr>
          <w:rFonts w:ascii="Times New Roman" w:hAnsi="Times New Roman" w:cs="Times New Roman"/>
        </w:rPr>
        <w:t xml:space="preserve"> ovvero in possesso di regolare permesso di soggiorno almeno biennale, in</w:t>
      </w:r>
      <w:r w:rsidR="004B0917" w:rsidRPr="00321BAB">
        <w:rPr>
          <w:rFonts w:ascii="Times New Roman" w:hAnsi="Times New Roman" w:cs="Times New Roman"/>
        </w:rPr>
        <w:t xml:space="preserve"> </w:t>
      </w:r>
      <w:r w:rsidR="0059721C" w:rsidRPr="00321BAB">
        <w:rPr>
          <w:rFonts w:ascii="Times New Roman" w:hAnsi="Times New Roman" w:cs="Times New Roman"/>
        </w:rPr>
        <w:t>regola</w:t>
      </w:r>
      <w:r w:rsidR="0044321B" w:rsidRPr="00321BAB">
        <w:rPr>
          <w:rFonts w:ascii="Times New Roman" w:hAnsi="Times New Roman" w:cs="Times New Roman"/>
        </w:rPr>
        <w:t xml:space="preserve"> </w:t>
      </w:r>
      <w:r w:rsidR="0059721C" w:rsidRPr="00321BAB">
        <w:rPr>
          <w:rFonts w:ascii="Times New Roman" w:hAnsi="Times New Roman" w:cs="Times New Roman"/>
        </w:rPr>
        <w:t>con le vigenti disposizioni in materia di immigrazione, che svolge regolare attività di lavoro</w:t>
      </w:r>
      <w:r w:rsidR="0044321B" w:rsidRPr="00321BAB">
        <w:rPr>
          <w:rFonts w:ascii="Times New Roman" w:hAnsi="Times New Roman" w:cs="Times New Roman"/>
        </w:rPr>
        <w:t xml:space="preserve"> </w:t>
      </w:r>
      <w:r w:rsidR="0059721C" w:rsidRPr="00321BAB">
        <w:rPr>
          <w:rFonts w:ascii="Times New Roman" w:hAnsi="Times New Roman" w:cs="Times New Roman"/>
        </w:rPr>
        <w:t>subordinato o autonomo alla data di pubblicazione  del presente bando;</w:t>
      </w:r>
    </w:p>
    <w:p w:rsidR="0059721C" w:rsidRPr="00321BAB" w:rsidRDefault="0044321B" w:rsidP="0044321B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s</w:t>
      </w:r>
      <w:r w:rsidR="0059721C" w:rsidRPr="00321BAB">
        <w:rPr>
          <w:rFonts w:ascii="Times New Roman" w:hAnsi="Times New Roman" w:cs="Times New Roman"/>
        </w:rPr>
        <w:t xml:space="preserve">ono altresì ammessi i cittadini stranieri titolari </w:t>
      </w:r>
      <w:r w:rsidR="004B0917" w:rsidRPr="00321BAB">
        <w:rPr>
          <w:rFonts w:ascii="Times New Roman" w:hAnsi="Times New Roman" w:cs="Times New Roman"/>
        </w:rPr>
        <w:t xml:space="preserve">dello status di rifugiato e di </w:t>
      </w:r>
      <w:r w:rsidR="0059721C" w:rsidRPr="00321BAB">
        <w:rPr>
          <w:rFonts w:ascii="Times New Roman" w:hAnsi="Times New Roman" w:cs="Times New Roman"/>
        </w:rPr>
        <w:t>protezione</w:t>
      </w:r>
      <w:r w:rsidRPr="00321BAB">
        <w:rPr>
          <w:rFonts w:ascii="Times New Roman" w:hAnsi="Times New Roman" w:cs="Times New Roman"/>
        </w:rPr>
        <w:t xml:space="preserve"> </w:t>
      </w:r>
      <w:r w:rsidR="0059721C" w:rsidRPr="00321BAB">
        <w:rPr>
          <w:rFonts w:ascii="Times New Roman" w:hAnsi="Times New Roman" w:cs="Times New Roman"/>
        </w:rPr>
        <w:t>sussidiaria, ai</w:t>
      </w:r>
      <w:r w:rsidRPr="00321BAB">
        <w:rPr>
          <w:rFonts w:ascii="Times New Roman" w:hAnsi="Times New Roman" w:cs="Times New Roman"/>
        </w:rPr>
        <w:t xml:space="preserve"> </w:t>
      </w:r>
      <w:r w:rsidR="0059721C" w:rsidRPr="00321BAB">
        <w:rPr>
          <w:rFonts w:ascii="Times New Roman" w:hAnsi="Times New Roman" w:cs="Times New Roman"/>
        </w:rPr>
        <w:t>sensi dell’art. 29 comma 3 –ter del D.</w:t>
      </w:r>
      <w:r w:rsidR="00626B62">
        <w:rPr>
          <w:rFonts w:ascii="Times New Roman" w:hAnsi="Times New Roman" w:cs="Times New Roman"/>
        </w:rPr>
        <w:t xml:space="preserve"> </w:t>
      </w:r>
      <w:r w:rsidR="0059721C" w:rsidRPr="00321BAB">
        <w:rPr>
          <w:rFonts w:ascii="Times New Roman" w:hAnsi="Times New Roman" w:cs="Times New Roman"/>
        </w:rPr>
        <w:t>L.</w:t>
      </w:r>
      <w:r w:rsidR="00626B62">
        <w:rPr>
          <w:rFonts w:ascii="Times New Roman" w:hAnsi="Times New Roman" w:cs="Times New Roman"/>
        </w:rPr>
        <w:t xml:space="preserve"> </w:t>
      </w:r>
      <w:r w:rsidR="0059721C" w:rsidRPr="00321BAB">
        <w:rPr>
          <w:rFonts w:ascii="Times New Roman" w:hAnsi="Times New Roman" w:cs="Times New Roman"/>
        </w:rPr>
        <w:t>vo n. 251</w:t>
      </w:r>
      <w:r w:rsidR="004B0917" w:rsidRPr="00321BAB">
        <w:rPr>
          <w:rFonts w:ascii="Times New Roman" w:hAnsi="Times New Roman" w:cs="Times New Roman"/>
        </w:rPr>
        <w:t xml:space="preserve"> </w:t>
      </w:r>
      <w:r w:rsidR="0059721C" w:rsidRPr="00321BAB">
        <w:rPr>
          <w:rFonts w:ascii="Times New Roman" w:hAnsi="Times New Roman" w:cs="Times New Roman"/>
        </w:rPr>
        <w:t>del 19 novembre 2007.</w:t>
      </w:r>
    </w:p>
    <w:p w:rsidR="004B0917" w:rsidRPr="00321BAB" w:rsidRDefault="004B0917" w:rsidP="004B091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42B" w:rsidRPr="00321BAB" w:rsidRDefault="0059721C" w:rsidP="00AB642B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chi ha la residenza anagrafica nel Comu</w:t>
      </w:r>
      <w:r w:rsidR="00260B5D" w:rsidRPr="00321BAB">
        <w:rPr>
          <w:rFonts w:ascii="Times New Roman" w:hAnsi="Times New Roman" w:cs="Times New Roman"/>
        </w:rPr>
        <w:t xml:space="preserve">ne di </w:t>
      </w:r>
      <w:r w:rsidR="004A537F" w:rsidRPr="00321BAB">
        <w:rPr>
          <w:rFonts w:ascii="Times New Roman" w:hAnsi="Times New Roman" w:cs="Times New Roman"/>
        </w:rPr>
        <w:t>Castrignano dei Greci</w:t>
      </w:r>
      <w:r w:rsidR="00AB642B" w:rsidRPr="00321BAB">
        <w:rPr>
          <w:rFonts w:ascii="Times New Roman" w:hAnsi="Times New Roman" w:cs="Times New Roman"/>
        </w:rPr>
        <w:t>. Sono</w:t>
      </w:r>
      <w:r w:rsidR="00260B5D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ammessi al concorso anche chi, alla</w:t>
      </w:r>
      <w:r w:rsidR="00AB642B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data di pubblicazione del bando, pur non</w:t>
      </w:r>
      <w:r w:rsidR="00260B5D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risiedendo n</w:t>
      </w:r>
      <w:r w:rsidR="00260B5D" w:rsidRPr="00321BAB">
        <w:rPr>
          <w:rFonts w:ascii="Times New Roman" w:hAnsi="Times New Roman" w:cs="Times New Roman"/>
        </w:rPr>
        <w:t xml:space="preserve">el Comune di </w:t>
      </w:r>
      <w:r w:rsidR="004A537F" w:rsidRPr="00321BAB">
        <w:rPr>
          <w:rFonts w:ascii="Times New Roman" w:hAnsi="Times New Roman" w:cs="Times New Roman"/>
        </w:rPr>
        <w:t>Castrignano dei Greci</w:t>
      </w:r>
      <w:r w:rsidRPr="00321BAB">
        <w:rPr>
          <w:rFonts w:ascii="Times New Roman" w:hAnsi="Times New Roman" w:cs="Times New Roman"/>
        </w:rPr>
        <w:t>:</w:t>
      </w:r>
    </w:p>
    <w:p w:rsidR="0044321B" w:rsidRPr="00321BAB" w:rsidRDefault="0059721C" w:rsidP="0044321B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svolge attività lavorativa, autonoma o dipendente esclusiva o prin</w:t>
      </w:r>
      <w:r w:rsidR="00260B5D" w:rsidRPr="00321BAB">
        <w:rPr>
          <w:rFonts w:ascii="Times New Roman" w:hAnsi="Times New Roman" w:cs="Times New Roman"/>
        </w:rPr>
        <w:t>cipale nel Comune</w:t>
      </w:r>
      <w:r w:rsidR="004A537F" w:rsidRPr="00321BAB">
        <w:rPr>
          <w:rFonts w:ascii="Times New Roman" w:hAnsi="Times New Roman" w:cs="Times New Roman"/>
        </w:rPr>
        <w:t xml:space="preserve">                    </w:t>
      </w:r>
      <w:r w:rsidR="00260B5D" w:rsidRPr="00321BAB">
        <w:rPr>
          <w:rFonts w:ascii="Times New Roman" w:hAnsi="Times New Roman" w:cs="Times New Roman"/>
        </w:rPr>
        <w:t xml:space="preserve">di </w:t>
      </w:r>
      <w:r w:rsidR="004A537F" w:rsidRPr="00321BAB">
        <w:rPr>
          <w:rFonts w:ascii="Times New Roman" w:hAnsi="Times New Roman" w:cs="Times New Roman"/>
        </w:rPr>
        <w:t>Castrignano dei Greci</w:t>
      </w:r>
      <w:r w:rsidRPr="00321BAB">
        <w:rPr>
          <w:rFonts w:ascii="Times New Roman" w:hAnsi="Times New Roman" w:cs="Times New Roman"/>
        </w:rPr>
        <w:t>;</w:t>
      </w:r>
      <w:r w:rsidR="00AB642B" w:rsidRPr="00321BAB">
        <w:rPr>
          <w:rFonts w:ascii="Times New Roman" w:hAnsi="Times New Roman" w:cs="Times New Roman"/>
        </w:rPr>
        <w:t xml:space="preserve"> </w:t>
      </w:r>
    </w:p>
    <w:p w:rsidR="00531E06" w:rsidRPr="00321BAB" w:rsidRDefault="0059721C" w:rsidP="00531E0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è un lavoratore destinato a prestare servizio in un nuovo insediamento produttivo realizzato nel Comune</w:t>
      </w:r>
      <w:r w:rsidR="00AB642B" w:rsidRPr="00321BAB">
        <w:rPr>
          <w:rFonts w:ascii="Times New Roman" w:hAnsi="Times New Roman" w:cs="Times New Roman"/>
        </w:rPr>
        <w:t xml:space="preserve"> </w:t>
      </w:r>
      <w:r w:rsidR="00260B5D" w:rsidRPr="00321BAB">
        <w:rPr>
          <w:rFonts w:ascii="Times New Roman" w:hAnsi="Times New Roman" w:cs="Times New Roman"/>
        </w:rPr>
        <w:t xml:space="preserve">di </w:t>
      </w:r>
      <w:r w:rsidR="004A537F" w:rsidRPr="00321BAB">
        <w:rPr>
          <w:rFonts w:ascii="Times New Roman" w:hAnsi="Times New Roman" w:cs="Times New Roman"/>
        </w:rPr>
        <w:t>Castrignano dei Greci</w:t>
      </w:r>
      <w:r w:rsidRPr="00321BAB">
        <w:rPr>
          <w:rFonts w:ascii="Times New Roman" w:hAnsi="Times New Roman" w:cs="Times New Roman"/>
        </w:rPr>
        <w:t>;</w:t>
      </w:r>
    </w:p>
    <w:p w:rsidR="00AB642B" w:rsidRPr="00321BAB" w:rsidRDefault="0059721C" w:rsidP="00531E0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lavoratori emigrati all’estero, che partecipino solo all’ambito territoriale di </w:t>
      </w:r>
      <w:r w:rsidR="004A537F" w:rsidRPr="00321BAB">
        <w:rPr>
          <w:rFonts w:ascii="Times New Roman" w:hAnsi="Times New Roman" w:cs="Times New Roman"/>
        </w:rPr>
        <w:t>Castrignano dei Greci</w:t>
      </w:r>
      <w:r w:rsidR="00531E06" w:rsidRPr="00321BAB">
        <w:rPr>
          <w:rFonts w:ascii="Times New Roman" w:hAnsi="Times New Roman" w:cs="Times New Roman"/>
        </w:rPr>
        <w:t>,</w:t>
      </w:r>
      <w:r w:rsidR="00AB642B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finalizzato comunque al rientro in Italia, dovendo garantire la stabile occupazione</w:t>
      </w:r>
      <w:r w:rsidR="00531E06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dell’alloggio assegnato,</w:t>
      </w:r>
      <w:r w:rsidR="00AB642B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la cui mancanza è causa di decadenza ai sensi dell’art. 17 della L.R. 10/2014.</w:t>
      </w:r>
    </w:p>
    <w:p w:rsidR="00AB642B" w:rsidRPr="00321BAB" w:rsidRDefault="00AB642B" w:rsidP="00AB642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B642B" w:rsidRPr="00321BAB" w:rsidRDefault="0059721C" w:rsidP="00531E06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chi non è titolare di diritti di proprietà, usufrutto, uso e abitazione, su alloggio adeguato alle esigenze del</w:t>
      </w:r>
      <w:r w:rsidR="00AB642B" w:rsidRPr="00321BAB">
        <w:rPr>
          <w:rFonts w:ascii="Times New Roman" w:hAnsi="Times New Roman" w:cs="Times New Roman"/>
        </w:rPr>
        <w:t xml:space="preserve"> nucleo familiare ubicato in qualsiasi località; ai fini della valutazione dell’adeguatezza dell’alloggio si applicano gli standard di cui all’art. 10</w:t>
      </w:r>
      <w:r w:rsidR="00321BAB">
        <w:rPr>
          <w:rFonts w:ascii="Times New Roman" w:hAnsi="Times New Roman" w:cs="Times New Roman"/>
        </w:rPr>
        <w:t>,</w:t>
      </w:r>
      <w:r w:rsidR="00AB642B" w:rsidRPr="00321BAB">
        <w:rPr>
          <w:rFonts w:ascii="Times New Roman" w:hAnsi="Times New Roman" w:cs="Times New Roman"/>
        </w:rPr>
        <w:t xml:space="preserve"> comma 2</w:t>
      </w:r>
      <w:r w:rsidR="00321BAB">
        <w:rPr>
          <w:rFonts w:ascii="Times New Roman" w:hAnsi="Times New Roman" w:cs="Times New Roman"/>
        </w:rPr>
        <w:t>,</w:t>
      </w:r>
      <w:r w:rsidR="00AB642B" w:rsidRPr="00321BAB">
        <w:rPr>
          <w:rFonts w:ascii="Times New Roman" w:hAnsi="Times New Roman" w:cs="Times New Roman"/>
        </w:rPr>
        <w:t xml:space="preserve"> della L.R. n. 10/2014, determinati con i criteri di cui all’art. 22 della stessa legge. Tale requisito deve essere posseduto sia da parte del richiedente che da parte degli altri componenti il nucleo familiare. Deve essere</w:t>
      </w:r>
      <w:r w:rsidR="00260B5D" w:rsidRPr="00321BAB">
        <w:rPr>
          <w:rFonts w:ascii="Times New Roman" w:hAnsi="Times New Roman" w:cs="Times New Roman"/>
        </w:rPr>
        <w:t xml:space="preserve"> p</w:t>
      </w:r>
      <w:r w:rsidR="00AB642B" w:rsidRPr="00321BAB">
        <w:rPr>
          <w:rFonts w:ascii="Times New Roman" w:hAnsi="Times New Roman" w:cs="Times New Roman"/>
        </w:rPr>
        <w:t>osseduto al momento della domanda, al momento dell’</w:t>
      </w:r>
      <w:r w:rsidR="001D0431" w:rsidRPr="00321BAB">
        <w:rPr>
          <w:rFonts w:ascii="Times New Roman" w:hAnsi="Times New Roman" w:cs="Times New Roman"/>
        </w:rPr>
        <w:t>assegnazione ed</w:t>
      </w:r>
      <w:r w:rsidR="00531E06" w:rsidRPr="00321BAB">
        <w:rPr>
          <w:rFonts w:ascii="Times New Roman" w:hAnsi="Times New Roman" w:cs="Times New Roman"/>
        </w:rPr>
        <w:t xml:space="preserve"> </w:t>
      </w:r>
      <w:r w:rsidR="00AB642B" w:rsidRPr="00321BAB">
        <w:rPr>
          <w:rFonts w:ascii="Times New Roman" w:hAnsi="Times New Roman" w:cs="Times New Roman"/>
        </w:rPr>
        <w:t>anche per tutto il periodo di locazione.</w:t>
      </w:r>
    </w:p>
    <w:p w:rsidR="00AB642B" w:rsidRPr="00321BAB" w:rsidRDefault="00AB642B" w:rsidP="00531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B34C8" w:rsidRPr="00E11577" w:rsidRDefault="00AB642B" w:rsidP="00E11577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chi non ha già ottenuto l’assegnazione immediata o futura di alloggio realizzato con contributi pubblici, o</w:t>
      </w:r>
      <w:r w:rsidR="00260B5D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l’attribuzione di precedenti finanziamenti agevolati in qualunque forma concessi dallo Stato e da enti</w:t>
      </w:r>
      <w:r w:rsidR="001D0431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pubblici, sempre</w:t>
      </w:r>
      <w:r w:rsidR="00260B5D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ch</w:t>
      </w:r>
      <w:r w:rsidR="004A537F" w:rsidRPr="00321BAB">
        <w:rPr>
          <w:rFonts w:ascii="Times New Roman" w:hAnsi="Times New Roman" w:cs="Times New Roman"/>
        </w:rPr>
        <w:t>e</w:t>
      </w:r>
      <w:r w:rsidRPr="00321BAB">
        <w:rPr>
          <w:rFonts w:ascii="Times New Roman" w:hAnsi="Times New Roman" w:cs="Times New Roman"/>
        </w:rPr>
        <w:t xml:space="preserve"> l’alloggio non sia inutilizza</w:t>
      </w:r>
      <w:r w:rsidR="001D0431" w:rsidRPr="00321BAB">
        <w:rPr>
          <w:rFonts w:ascii="Times New Roman" w:hAnsi="Times New Roman" w:cs="Times New Roman"/>
        </w:rPr>
        <w:t xml:space="preserve">bile o perito senza dar luogo a </w:t>
      </w:r>
      <w:r w:rsidRPr="00321BAB">
        <w:rPr>
          <w:rFonts w:ascii="Times New Roman" w:hAnsi="Times New Roman" w:cs="Times New Roman"/>
        </w:rPr>
        <w:t>risarcimento del danno.</w:t>
      </w:r>
      <w:r w:rsidR="001D0431" w:rsidRPr="00321BAB">
        <w:rPr>
          <w:rFonts w:ascii="Times New Roman" w:hAnsi="Times New Roman" w:cs="Times New Roman"/>
        </w:rPr>
        <w:t xml:space="preserve"> </w:t>
      </w:r>
      <w:r w:rsidRPr="00E11577">
        <w:rPr>
          <w:rFonts w:ascii="Times New Roman" w:hAnsi="Times New Roman" w:cs="Times New Roman"/>
        </w:rPr>
        <w:t>Tale requisito deve essere posseduto sia da parte del richiedente sia da parte degli altri componenti il nucleo</w:t>
      </w:r>
      <w:r w:rsidR="001D0431" w:rsidRPr="00E11577">
        <w:rPr>
          <w:rFonts w:ascii="Times New Roman" w:hAnsi="Times New Roman" w:cs="Times New Roman"/>
        </w:rPr>
        <w:t xml:space="preserve"> </w:t>
      </w:r>
      <w:r w:rsidRPr="00E11577">
        <w:rPr>
          <w:rFonts w:ascii="Times New Roman" w:hAnsi="Times New Roman" w:cs="Times New Roman"/>
        </w:rPr>
        <w:t>familiare. Deve essere posseduto al momento della domanda, al momento dell’assegnazione ed anche per</w:t>
      </w:r>
      <w:r w:rsidR="001D0431" w:rsidRPr="00E11577">
        <w:rPr>
          <w:rFonts w:ascii="Times New Roman" w:hAnsi="Times New Roman" w:cs="Times New Roman"/>
        </w:rPr>
        <w:t xml:space="preserve"> tutto il periodo di locazione.</w:t>
      </w:r>
    </w:p>
    <w:p w:rsidR="001D0431" w:rsidRPr="00321BAB" w:rsidRDefault="001D0431" w:rsidP="00531E0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B5D" w:rsidRPr="00321BAB" w:rsidRDefault="001D0431" w:rsidP="00531E06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BAB">
        <w:rPr>
          <w:rFonts w:ascii="Times New Roman" w:hAnsi="Times New Roman" w:cs="Times New Roman"/>
        </w:rPr>
        <w:t xml:space="preserve">chi fruisce di un reddito annuo complessivo, </w:t>
      </w:r>
      <w:r w:rsidRPr="00321BAB">
        <w:rPr>
          <w:rFonts w:ascii="Times New Roman" w:hAnsi="Times New Roman" w:cs="Times New Roman"/>
          <w:u w:val="single"/>
        </w:rPr>
        <w:t>riferito al nucleo familiare</w:t>
      </w:r>
      <w:r w:rsidRPr="00321BAB">
        <w:rPr>
          <w:rFonts w:ascii="Times New Roman" w:hAnsi="Times New Roman" w:cs="Times New Roman"/>
        </w:rPr>
        <w:t>, non superiore al limite di €. 15.250,00 giusta delibera di Giunta Regionale n. 735 del 25 maggio 2016, pubblicata sul BURP n. 67 del 13.6.2016,</w:t>
      </w:r>
      <w:r w:rsidR="00294276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determinato ai sensi dell’art. 21 della legge 5 agosto 1978, n. 457. (Il reddito familiare complessivo è diminuito di € 516,46 per ogni figlio che risulti a carico. Qualora alla formazione del reddito complessivo familiare, concorrano redditi da lavoro dipendente, questi, dopo la detrazione dell’aliquota per ogni figlio che risulti essere a carico, sono calcolati nella misura del 60%).</w:t>
      </w:r>
    </w:p>
    <w:p w:rsidR="00260B5D" w:rsidRPr="00321BAB" w:rsidRDefault="00260B5D" w:rsidP="00531E06">
      <w:pPr>
        <w:pStyle w:val="Paragrafoelenco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1D0431" w:rsidRPr="00321BAB" w:rsidRDefault="001D0431" w:rsidP="00531E06">
      <w:pPr>
        <w:pStyle w:val="Paragrafoelenco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Il reddito di riferimento è quell</w:t>
      </w:r>
      <w:r w:rsidR="00E11577">
        <w:rPr>
          <w:rFonts w:ascii="Times New Roman" w:hAnsi="Times New Roman" w:cs="Times New Roman"/>
        </w:rPr>
        <w:t>o “</w:t>
      </w:r>
      <w:r w:rsidRPr="00321BAB">
        <w:rPr>
          <w:rFonts w:ascii="Times New Roman" w:hAnsi="Times New Roman" w:cs="Times New Roman"/>
        </w:rPr>
        <w:t>imponibile</w:t>
      </w:r>
      <w:r w:rsidR="00E11577">
        <w:rPr>
          <w:rFonts w:ascii="Times New Roman" w:hAnsi="Times New Roman" w:cs="Times New Roman"/>
        </w:rPr>
        <w:t>”</w:t>
      </w:r>
      <w:r w:rsidRPr="00321BAB">
        <w:rPr>
          <w:rFonts w:ascii="Times New Roman" w:hAnsi="Times New Roman" w:cs="Times New Roman"/>
        </w:rPr>
        <w:t xml:space="preserve"> relativo all’ultima dichiarazione fiscale, al lordo delle imposte e al netto dei contributi previdenziali e degli assegni per il nucleo familiare. Oltre all’imponibile fiscale vanno computati tutti gli emolumenti, (esclusi quelli non continuativi come per esempio: assegno di maternità,</w:t>
      </w:r>
      <w:r w:rsidR="00547816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assegno tre figli minori, assegni per libri di tes</w:t>
      </w:r>
      <w:r w:rsidR="00260B5D" w:rsidRPr="00321BAB">
        <w:rPr>
          <w:rFonts w:ascii="Times New Roman" w:hAnsi="Times New Roman" w:cs="Times New Roman"/>
        </w:rPr>
        <w:t>t</w:t>
      </w:r>
      <w:r w:rsidRPr="00321BAB">
        <w:rPr>
          <w:rFonts w:ascii="Times New Roman" w:hAnsi="Times New Roman" w:cs="Times New Roman"/>
        </w:rPr>
        <w:t>o, assegno per borsa di studio, contributi per abbattimento barriere architettoniche, sostegno economico per spese mediche e funerarie, indennità mensile di frequenza, ecc), quali</w:t>
      </w:r>
      <w:r w:rsidR="00547816" w:rsidRPr="00321BAB">
        <w:rPr>
          <w:rFonts w:ascii="Times New Roman" w:hAnsi="Times New Roman" w:cs="Times New Roman"/>
        </w:rPr>
        <w:t>:</w:t>
      </w:r>
    </w:p>
    <w:p w:rsidR="001D0431" w:rsidRPr="00321BAB" w:rsidRDefault="001D0431" w:rsidP="005478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pensioni a qualsiasi titolo;</w:t>
      </w:r>
    </w:p>
    <w:p w:rsidR="00547816" w:rsidRPr="00321BAB" w:rsidRDefault="001D0431" w:rsidP="005478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sussidi a qualsiasi titolo;</w:t>
      </w:r>
      <w:r w:rsidR="00547816" w:rsidRPr="00321BAB">
        <w:rPr>
          <w:rFonts w:ascii="Times New Roman" w:hAnsi="Times New Roman" w:cs="Times New Roman"/>
        </w:rPr>
        <w:t xml:space="preserve"> </w:t>
      </w:r>
    </w:p>
    <w:p w:rsidR="001D0431" w:rsidRPr="00321BAB" w:rsidRDefault="001D0431" w:rsidP="005478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indennità comprese quelle esentasse</w:t>
      </w:r>
      <w:r w:rsidR="00547816" w:rsidRPr="00321BAB">
        <w:rPr>
          <w:rFonts w:ascii="Times New Roman" w:hAnsi="Times New Roman" w:cs="Times New Roman"/>
        </w:rPr>
        <w:t>;</w:t>
      </w:r>
    </w:p>
    <w:p w:rsidR="001D0431" w:rsidRPr="00321BAB" w:rsidRDefault="00E11577" w:rsidP="00E11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D460B2" w:rsidRPr="00321BAB">
        <w:rPr>
          <w:rFonts w:ascii="Times New Roman" w:hAnsi="Times New Roman" w:cs="Times New Roman"/>
        </w:rPr>
        <w:t xml:space="preserve">  </w:t>
      </w:r>
      <w:r w:rsidR="001D0431" w:rsidRPr="00321BAB">
        <w:rPr>
          <w:rFonts w:ascii="Times New Roman" w:hAnsi="Times New Roman" w:cs="Times New Roman"/>
        </w:rPr>
        <w:t>Non va dichiarato nel reddito familiare l’indennità di accompagnamento.</w:t>
      </w:r>
    </w:p>
    <w:p w:rsidR="001D0431" w:rsidRPr="00321BAB" w:rsidRDefault="001D0431" w:rsidP="001D043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1D0431" w:rsidRPr="00E11577" w:rsidRDefault="001D0431" w:rsidP="00E11577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chi non ha ceduto in tutto o in parte, fuori dai casi previsti dalla legge, l’alloggio eventualmente assegnato in p</w:t>
      </w:r>
      <w:r w:rsidR="00D460B2" w:rsidRPr="00321BAB">
        <w:rPr>
          <w:rFonts w:ascii="Times New Roman" w:hAnsi="Times New Roman" w:cs="Times New Roman"/>
        </w:rPr>
        <w:t>recedenza in locazione semplice,</w:t>
      </w:r>
      <w:r w:rsidRPr="00321BAB">
        <w:rPr>
          <w:rFonts w:ascii="Times New Roman" w:hAnsi="Times New Roman" w:cs="Times New Roman"/>
        </w:rPr>
        <w:t xml:space="preserve"> ovvero chi non ha occupato senza titolo alloggi disciplinati dalla Legge Regionale n. 10/2014.</w:t>
      </w:r>
      <w:r w:rsidR="00E11577">
        <w:rPr>
          <w:rFonts w:ascii="Times New Roman" w:hAnsi="Times New Roman" w:cs="Times New Roman"/>
        </w:rPr>
        <w:t xml:space="preserve"> </w:t>
      </w:r>
      <w:r w:rsidRPr="00E11577">
        <w:rPr>
          <w:rFonts w:ascii="Times New Roman" w:hAnsi="Times New Roman" w:cs="Times New Roman"/>
        </w:rPr>
        <w:t>Tale requisito deve essere posseduto sia da parte del richiedente sia da parte degli altri componenti</w:t>
      </w:r>
      <w:r w:rsidR="00E11577" w:rsidRPr="00E11577">
        <w:rPr>
          <w:rFonts w:ascii="Times New Roman" w:hAnsi="Times New Roman" w:cs="Times New Roman"/>
        </w:rPr>
        <w:t xml:space="preserve">    </w:t>
      </w:r>
      <w:r w:rsidRPr="00E11577">
        <w:rPr>
          <w:rFonts w:ascii="Times New Roman" w:hAnsi="Times New Roman" w:cs="Times New Roman"/>
        </w:rPr>
        <w:t>il nucleo familiare. Deve essere posseduto al momento</w:t>
      </w:r>
      <w:r w:rsidR="00D460B2" w:rsidRPr="00E11577">
        <w:rPr>
          <w:rFonts w:ascii="Times New Roman" w:hAnsi="Times New Roman" w:cs="Times New Roman"/>
        </w:rPr>
        <w:t xml:space="preserve"> </w:t>
      </w:r>
      <w:r w:rsidRPr="00E11577">
        <w:rPr>
          <w:rFonts w:ascii="Times New Roman" w:hAnsi="Times New Roman" w:cs="Times New Roman"/>
        </w:rPr>
        <w:t>della domanda, a</w:t>
      </w:r>
      <w:r w:rsidR="00E11577">
        <w:rPr>
          <w:rFonts w:ascii="Times New Roman" w:hAnsi="Times New Roman" w:cs="Times New Roman"/>
        </w:rPr>
        <w:t>l</w:t>
      </w:r>
      <w:r w:rsidRPr="00E11577">
        <w:rPr>
          <w:rFonts w:ascii="Times New Roman" w:hAnsi="Times New Roman" w:cs="Times New Roman"/>
        </w:rPr>
        <w:t xml:space="preserve"> momento dell’assegnazione ed anche per tutto il periodo di locazione.</w:t>
      </w:r>
    </w:p>
    <w:p w:rsidR="001D0431" w:rsidRPr="00321BAB" w:rsidRDefault="001D0431" w:rsidP="00547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431" w:rsidRPr="00321BAB" w:rsidRDefault="001D0431" w:rsidP="0054781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Per nucleo familiare </w:t>
      </w:r>
      <w:r w:rsidR="00E11577">
        <w:rPr>
          <w:rFonts w:ascii="Times New Roman" w:hAnsi="Times New Roman" w:cs="Times New Roman"/>
        </w:rPr>
        <w:t xml:space="preserve">si </w:t>
      </w:r>
      <w:r w:rsidRPr="00321BAB">
        <w:rPr>
          <w:rFonts w:ascii="Times New Roman" w:hAnsi="Times New Roman" w:cs="Times New Roman"/>
        </w:rPr>
        <w:t xml:space="preserve">intende la famiglia costituta da coniugi, figli, affiliati </w:t>
      </w:r>
      <w:r w:rsidR="001E6308" w:rsidRPr="00321BAB">
        <w:rPr>
          <w:rFonts w:ascii="Times New Roman" w:hAnsi="Times New Roman" w:cs="Times New Roman"/>
        </w:rPr>
        <w:t xml:space="preserve">e </w:t>
      </w:r>
      <w:r w:rsidR="00D460B2" w:rsidRPr="00321BAB">
        <w:rPr>
          <w:rFonts w:ascii="Times New Roman" w:hAnsi="Times New Roman" w:cs="Times New Roman"/>
        </w:rPr>
        <w:t xml:space="preserve">affidati con </w:t>
      </w:r>
      <w:r w:rsidRPr="00321BAB">
        <w:rPr>
          <w:rFonts w:ascii="Times New Roman" w:hAnsi="Times New Roman" w:cs="Times New Roman"/>
        </w:rPr>
        <w:t>provvedimento del</w:t>
      </w:r>
      <w:r w:rsidR="001E6308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giudice con loro conviventi da almeno d</w:t>
      </w:r>
      <w:r w:rsidR="00D460B2" w:rsidRPr="00321BAB">
        <w:rPr>
          <w:rFonts w:ascii="Times New Roman" w:hAnsi="Times New Roman" w:cs="Times New Roman"/>
        </w:rPr>
        <w:t xml:space="preserve">ue anni, per il quale si chiede </w:t>
      </w:r>
      <w:r w:rsidRPr="00321BAB">
        <w:rPr>
          <w:rFonts w:ascii="Times New Roman" w:hAnsi="Times New Roman" w:cs="Times New Roman"/>
        </w:rPr>
        <w:t>l’assegnazione. Rientrano nel nucleo</w:t>
      </w:r>
      <w:r w:rsidR="001E6308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familiare anche i soggetti di seguito elencati:</w:t>
      </w:r>
    </w:p>
    <w:p w:rsidR="001D0431" w:rsidRPr="00321BAB" w:rsidRDefault="001D0431" w:rsidP="001D0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D0431" w:rsidRPr="00321BAB" w:rsidRDefault="001D0431" w:rsidP="00547816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conviventi more uxorio, e unioni civili, come oggi disciplinati dall’</w:t>
      </w:r>
      <w:r w:rsidR="001E6308" w:rsidRPr="00321BAB">
        <w:rPr>
          <w:rFonts w:ascii="Times New Roman" w:hAnsi="Times New Roman" w:cs="Times New Roman"/>
        </w:rPr>
        <w:t>art.1 della</w:t>
      </w:r>
      <w:r w:rsidR="00D460B2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Legge n. 76 del 20</w:t>
      </w:r>
      <w:r w:rsidR="00547816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maggio 2016;</w:t>
      </w:r>
      <w:r w:rsidR="00547816" w:rsidRPr="00321BAB">
        <w:rPr>
          <w:rFonts w:ascii="Times New Roman" w:hAnsi="Times New Roman" w:cs="Times New Roman"/>
        </w:rPr>
        <w:t xml:space="preserve"> </w:t>
      </w:r>
    </w:p>
    <w:p w:rsidR="001D0431" w:rsidRPr="00321BAB" w:rsidRDefault="001D0431" w:rsidP="00547816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ascendenti, discendenti, collaterali fino al terzo grado;</w:t>
      </w:r>
      <w:r w:rsidR="00547816" w:rsidRPr="00321BAB">
        <w:rPr>
          <w:rFonts w:ascii="Times New Roman" w:hAnsi="Times New Roman" w:cs="Times New Roman"/>
        </w:rPr>
        <w:t xml:space="preserve"> </w:t>
      </w:r>
    </w:p>
    <w:p w:rsidR="001D0431" w:rsidRPr="00321BAB" w:rsidRDefault="001D0431" w:rsidP="00547816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affini fino al secondo grado che dichiarano, nel</w:t>
      </w:r>
      <w:r w:rsidR="001E6308" w:rsidRPr="00321BAB">
        <w:rPr>
          <w:rFonts w:ascii="Times New Roman" w:hAnsi="Times New Roman" w:cs="Times New Roman"/>
        </w:rPr>
        <w:t>le forme di legge, alla data d</w:t>
      </w:r>
      <w:r w:rsidR="00D460B2" w:rsidRPr="00321BAB">
        <w:rPr>
          <w:rFonts w:ascii="Times New Roman" w:hAnsi="Times New Roman" w:cs="Times New Roman"/>
        </w:rPr>
        <w:t xml:space="preserve">i </w:t>
      </w:r>
      <w:r w:rsidRPr="00321BAB">
        <w:rPr>
          <w:rFonts w:ascii="Times New Roman" w:hAnsi="Times New Roman" w:cs="Times New Roman"/>
        </w:rPr>
        <w:t>pubblicazione del</w:t>
      </w:r>
      <w:r w:rsidR="00547816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bando, che la</w:t>
      </w:r>
      <w:r w:rsidR="001E6308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conviven</w:t>
      </w:r>
      <w:r w:rsidR="001E6308" w:rsidRPr="00321BAB">
        <w:rPr>
          <w:rFonts w:ascii="Times New Roman" w:hAnsi="Times New Roman" w:cs="Times New Roman"/>
        </w:rPr>
        <w:t>za è finalizzata alla reciproca</w:t>
      </w:r>
      <w:r w:rsidR="00D460B2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assistenza morale e materiale e che sono</w:t>
      </w:r>
      <w:r w:rsidR="00547816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inseriti nello stesso stato di</w:t>
      </w:r>
      <w:r w:rsidR="001E6308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famiglia, da almeno due anni dalla data di pubblicazione.</w:t>
      </w:r>
    </w:p>
    <w:p w:rsidR="001D0431" w:rsidRPr="00321BAB" w:rsidRDefault="001D0431" w:rsidP="001D0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431" w:rsidRPr="00321BAB" w:rsidRDefault="001D0431" w:rsidP="001E630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I requisiti devono essere posseduti da parte d</w:t>
      </w:r>
      <w:r w:rsidR="001E6308" w:rsidRPr="00321BAB">
        <w:rPr>
          <w:rFonts w:ascii="Times New Roman" w:hAnsi="Times New Roman" w:cs="Times New Roman"/>
        </w:rPr>
        <w:t xml:space="preserve">el richiedente e, limitatamente </w:t>
      </w:r>
      <w:r w:rsidRPr="00321BAB">
        <w:rPr>
          <w:rFonts w:ascii="Times New Roman" w:hAnsi="Times New Roman" w:cs="Times New Roman"/>
        </w:rPr>
        <w:t>alle lettere c), d), e f) del comma 1,</w:t>
      </w:r>
      <w:r w:rsidR="00294276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 xml:space="preserve">da parte degli altri componenti il nucleo familiare al momento della presentazione della domanda </w:t>
      </w:r>
      <w:r w:rsidR="001E6308" w:rsidRPr="00321BAB">
        <w:rPr>
          <w:rFonts w:ascii="Times New Roman" w:hAnsi="Times New Roman" w:cs="Times New Roman"/>
        </w:rPr>
        <w:t>nonché al momento dell’assegnazione e devono permanere in costanza del rapporto.</w:t>
      </w:r>
    </w:p>
    <w:p w:rsidR="001E6308" w:rsidRPr="00321BAB" w:rsidRDefault="001E6308" w:rsidP="001E6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E6308" w:rsidRPr="00321BAB" w:rsidRDefault="001E6308" w:rsidP="001E6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7"/>
      </w:tblGrid>
      <w:tr w:rsidR="00D460B2" w:rsidRPr="00321BAB" w:rsidTr="00D460B2">
        <w:trPr>
          <w:trHeight w:val="318"/>
        </w:trPr>
        <w:tc>
          <w:tcPr>
            <w:tcW w:w="9847" w:type="dxa"/>
            <w:shd w:val="clear" w:color="auto" w:fill="D6E3BC" w:themeFill="accent3" w:themeFillTint="66"/>
          </w:tcPr>
          <w:p w:rsidR="00D460B2" w:rsidRPr="00321BAB" w:rsidRDefault="00D460B2" w:rsidP="00D460B2">
            <w:pPr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B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  PRESENTAZIONE DELLA DOMANDA   </w:t>
            </w:r>
          </w:p>
        </w:tc>
      </w:tr>
    </w:tbl>
    <w:p w:rsidR="00D460B2" w:rsidRPr="00321BAB" w:rsidRDefault="00D460B2" w:rsidP="001E6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05FC" w:rsidRPr="00321BAB" w:rsidRDefault="001E6308" w:rsidP="001E6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1B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4.1. DOCUMENTAZIONE DI CONCORSO E INFORMAZIONI</w:t>
      </w:r>
    </w:p>
    <w:p w:rsidR="001E6308" w:rsidRPr="00321BAB" w:rsidRDefault="001E6308" w:rsidP="006805FC">
      <w:pPr>
        <w:pStyle w:val="Paragrafoelenco"/>
        <w:numPr>
          <w:ilvl w:val="1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321BAB">
        <w:rPr>
          <w:rFonts w:ascii="Times New Roman" w:hAnsi="Times New Roman" w:cs="Times New Roman"/>
          <w:color w:val="000000"/>
        </w:rPr>
        <w:t>Il bando di concorso, i moduli e tutti i documenti complementari sono scaricabi</w:t>
      </w:r>
      <w:r w:rsidR="00D460B2" w:rsidRPr="00321BAB">
        <w:rPr>
          <w:rFonts w:ascii="Times New Roman" w:hAnsi="Times New Roman" w:cs="Times New Roman"/>
          <w:color w:val="000000"/>
        </w:rPr>
        <w:t xml:space="preserve">li </w:t>
      </w:r>
      <w:r w:rsidRPr="00321BAB">
        <w:rPr>
          <w:rFonts w:ascii="Times New Roman" w:hAnsi="Times New Roman" w:cs="Times New Roman"/>
          <w:color w:val="000000"/>
        </w:rPr>
        <w:t>gratuitamente dal sito</w:t>
      </w:r>
      <w:r w:rsidR="006805FC" w:rsidRPr="00321BAB">
        <w:rPr>
          <w:rFonts w:ascii="Times New Roman" w:hAnsi="Times New Roman" w:cs="Times New Roman"/>
          <w:color w:val="000000"/>
        </w:rPr>
        <w:t xml:space="preserve"> </w:t>
      </w:r>
      <w:r w:rsidRPr="00321BAB">
        <w:rPr>
          <w:rFonts w:ascii="Times New Roman" w:hAnsi="Times New Roman" w:cs="Times New Roman"/>
          <w:color w:val="000000"/>
        </w:rPr>
        <w:t xml:space="preserve">internet ufficiale del Comune di </w:t>
      </w:r>
      <w:r w:rsidR="005B3D1E" w:rsidRPr="00321BAB">
        <w:rPr>
          <w:rFonts w:ascii="Times New Roman" w:hAnsi="Times New Roman" w:cs="Times New Roman"/>
          <w:color w:val="000000"/>
        </w:rPr>
        <w:t>Castrignano dei Greci</w:t>
      </w:r>
      <w:r w:rsidR="00D460B2" w:rsidRPr="00321BAB">
        <w:rPr>
          <w:rFonts w:ascii="Times New Roman" w:hAnsi="Times New Roman" w:cs="Times New Roman"/>
          <w:color w:val="000000"/>
        </w:rPr>
        <w:t xml:space="preserve"> </w:t>
      </w:r>
      <w:hyperlink r:id="rId11" w:history="1">
        <w:r w:rsidR="00294276" w:rsidRPr="00321BAB">
          <w:rPr>
            <w:rStyle w:val="Collegamentoipertestuale"/>
            <w:rFonts w:ascii="Times New Roman" w:hAnsi="Times New Roman" w:cs="Times New Roman"/>
          </w:rPr>
          <w:t>www.comune.castrignanodeigreci.le.it</w:t>
        </w:r>
      </w:hyperlink>
      <w:r w:rsidR="006805FC" w:rsidRPr="00321BAB">
        <w:rPr>
          <w:rFonts w:ascii="Times New Roman" w:hAnsi="Times New Roman" w:cs="Times New Roman"/>
          <w:color w:val="0000FF"/>
        </w:rPr>
        <w:t xml:space="preserve"> </w:t>
      </w:r>
      <w:r w:rsidR="00907372">
        <w:rPr>
          <w:rFonts w:ascii="Times New Roman" w:hAnsi="Times New Roman" w:cs="Times New Roman"/>
          <w:color w:val="0000FF"/>
        </w:rPr>
        <w:t xml:space="preserve"> </w:t>
      </w:r>
      <w:r w:rsidRPr="00321BAB">
        <w:rPr>
          <w:rFonts w:ascii="Times New Roman" w:hAnsi="Times New Roman" w:cs="Times New Roman"/>
          <w:color w:val="000000"/>
        </w:rPr>
        <w:t>nella sezion</w:t>
      </w:r>
      <w:r w:rsidR="006805FC" w:rsidRPr="00321BAB">
        <w:rPr>
          <w:rFonts w:ascii="Times New Roman" w:hAnsi="Times New Roman" w:cs="Times New Roman"/>
          <w:color w:val="000000"/>
        </w:rPr>
        <w:t xml:space="preserve">e </w:t>
      </w:r>
      <w:r w:rsidRPr="00321BAB">
        <w:rPr>
          <w:rFonts w:ascii="Times New Roman" w:hAnsi="Times New Roman" w:cs="Times New Roman"/>
          <w:color w:val="000000"/>
        </w:rPr>
        <w:t>“</w:t>
      </w:r>
      <w:r w:rsidRPr="00321BAB">
        <w:rPr>
          <w:rFonts w:ascii="Times New Roman" w:hAnsi="Times New Roman" w:cs="Times New Roman"/>
          <w:i/>
          <w:iCs/>
          <w:color w:val="000000"/>
        </w:rPr>
        <w:t>Amministrazione</w:t>
      </w:r>
      <w:r w:rsidR="00D460B2" w:rsidRPr="00321BAB">
        <w:rPr>
          <w:rFonts w:ascii="Times New Roman" w:hAnsi="Times New Roman" w:cs="Times New Roman"/>
          <w:color w:val="000000"/>
        </w:rPr>
        <w:t xml:space="preserve"> </w:t>
      </w:r>
      <w:r w:rsidRPr="00321BAB">
        <w:rPr>
          <w:rFonts w:ascii="Times New Roman" w:hAnsi="Times New Roman" w:cs="Times New Roman"/>
          <w:i/>
          <w:iCs/>
          <w:color w:val="000000"/>
        </w:rPr>
        <w:t>Trasparente</w:t>
      </w:r>
      <w:r w:rsidRPr="00321BAB">
        <w:rPr>
          <w:rFonts w:ascii="Times New Roman" w:hAnsi="Times New Roman" w:cs="Times New Roman"/>
          <w:color w:val="000000"/>
        </w:rPr>
        <w:t>”, “</w:t>
      </w:r>
      <w:r w:rsidRPr="00321BAB">
        <w:rPr>
          <w:rFonts w:ascii="Times New Roman" w:hAnsi="Times New Roman" w:cs="Times New Roman"/>
          <w:i/>
          <w:iCs/>
          <w:color w:val="000000"/>
        </w:rPr>
        <w:t>Bandi di concorso</w:t>
      </w:r>
      <w:r w:rsidRPr="00321BAB">
        <w:rPr>
          <w:rFonts w:ascii="Times New Roman" w:hAnsi="Times New Roman" w:cs="Times New Roman"/>
          <w:color w:val="000000"/>
        </w:rPr>
        <w:t>”. Tutti i documenti di concorso possono altresì</w:t>
      </w:r>
      <w:r w:rsidR="006805FC" w:rsidRPr="00321BAB">
        <w:rPr>
          <w:rFonts w:ascii="Times New Roman" w:hAnsi="Times New Roman" w:cs="Times New Roman"/>
          <w:color w:val="000000"/>
        </w:rPr>
        <w:t xml:space="preserve"> </w:t>
      </w:r>
      <w:r w:rsidRPr="00321BAB">
        <w:rPr>
          <w:rFonts w:ascii="Times New Roman" w:hAnsi="Times New Roman" w:cs="Times New Roman"/>
          <w:color w:val="000000"/>
        </w:rPr>
        <w:t xml:space="preserve">essere visionati e ritirati, previo pagamento delle spese, presso </w:t>
      </w:r>
      <w:r w:rsidR="006805FC" w:rsidRPr="00321BAB">
        <w:rPr>
          <w:rFonts w:ascii="Times New Roman" w:hAnsi="Times New Roman" w:cs="Times New Roman"/>
          <w:color w:val="000000"/>
        </w:rPr>
        <w:t xml:space="preserve">il Settore </w:t>
      </w:r>
      <w:r w:rsidR="00294276" w:rsidRPr="00321BAB">
        <w:rPr>
          <w:rFonts w:ascii="Times New Roman" w:hAnsi="Times New Roman" w:cs="Times New Roman"/>
          <w:color w:val="000000"/>
        </w:rPr>
        <w:t>socio culturale</w:t>
      </w:r>
      <w:r w:rsidR="006805FC" w:rsidRPr="00321BAB">
        <w:rPr>
          <w:rFonts w:ascii="Times New Roman" w:hAnsi="Times New Roman" w:cs="Times New Roman"/>
          <w:color w:val="000000"/>
        </w:rPr>
        <w:t xml:space="preserve">, </w:t>
      </w:r>
      <w:r w:rsidRPr="00321BAB">
        <w:rPr>
          <w:rFonts w:ascii="Times New Roman" w:hAnsi="Times New Roman" w:cs="Times New Roman"/>
          <w:color w:val="000000"/>
        </w:rPr>
        <w:t xml:space="preserve">del Comune </w:t>
      </w:r>
      <w:r w:rsidR="00294276" w:rsidRPr="00321BAB">
        <w:rPr>
          <w:rFonts w:ascii="Times New Roman" w:hAnsi="Times New Roman" w:cs="Times New Roman"/>
          <w:color w:val="000000"/>
        </w:rPr>
        <w:t>d</w:t>
      </w:r>
      <w:r w:rsidRPr="00321BAB">
        <w:rPr>
          <w:rFonts w:ascii="Times New Roman" w:hAnsi="Times New Roman" w:cs="Times New Roman"/>
          <w:color w:val="000000"/>
        </w:rPr>
        <w:t>i</w:t>
      </w:r>
      <w:r w:rsidR="00A33A77" w:rsidRPr="00321BAB">
        <w:rPr>
          <w:rFonts w:ascii="Times New Roman" w:hAnsi="Times New Roman" w:cs="Times New Roman"/>
          <w:color w:val="000000"/>
        </w:rPr>
        <w:t xml:space="preserve"> </w:t>
      </w:r>
      <w:r w:rsidR="00294276" w:rsidRPr="00321BAB">
        <w:rPr>
          <w:rFonts w:ascii="Times New Roman" w:hAnsi="Times New Roman" w:cs="Times New Roman"/>
        </w:rPr>
        <w:t>Castrignano dei Greci</w:t>
      </w:r>
      <w:r w:rsidRPr="00321BAB">
        <w:rPr>
          <w:rFonts w:ascii="Times New Roman" w:hAnsi="Times New Roman" w:cs="Times New Roman"/>
        </w:rPr>
        <w:t xml:space="preserve">, sito in </w:t>
      </w:r>
      <w:r w:rsidR="00294276" w:rsidRPr="00321BAB">
        <w:rPr>
          <w:rFonts w:ascii="Times New Roman" w:hAnsi="Times New Roman" w:cs="Times New Roman"/>
        </w:rPr>
        <w:t>vi</w:t>
      </w:r>
      <w:r w:rsidR="006805FC" w:rsidRPr="00321BAB">
        <w:rPr>
          <w:rFonts w:ascii="Times New Roman" w:hAnsi="Times New Roman" w:cs="Times New Roman"/>
        </w:rPr>
        <w:t xml:space="preserve">a </w:t>
      </w:r>
      <w:r w:rsidR="00294276" w:rsidRPr="00321BAB">
        <w:rPr>
          <w:rFonts w:ascii="Times New Roman" w:hAnsi="Times New Roman" w:cs="Times New Roman"/>
        </w:rPr>
        <w:t>Costantinopoli</w:t>
      </w:r>
      <w:r w:rsidR="006805FC" w:rsidRPr="00321BAB">
        <w:rPr>
          <w:rFonts w:ascii="Times New Roman" w:hAnsi="Times New Roman" w:cs="Times New Roman"/>
        </w:rPr>
        <w:t xml:space="preserve"> n. 4</w:t>
      </w:r>
      <w:r w:rsidR="00294276" w:rsidRPr="00321BAB">
        <w:rPr>
          <w:rFonts w:ascii="Times New Roman" w:hAnsi="Times New Roman" w:cs="Times New Roman"/>
        </w:rPr>
        <w:t>7</w:t>
      </w:r>
      <w:r w:rsidRPr="00321BAB">
        <w:rPr>
          <w:rFonts w:ascii="Times New Roman" w:hAnsi="Times New Roman" w:cs="Times New Roman"/>
        </w:rPr>
        <w:t>, 7</w:t>
      </w:r>
      <w:r w:rsidR="006805FC" w:rsidRPr="00321BAB">
        <w:rPr>
          <w:rFonts w:ascii="Times New Roman" w:hAnsi="Times New Roman" w:cs="Times New Roman"/>
        </w:rPr>
        <w:t>302</w:t>
      </w:r>
      <w:r w:rsidR="00294276" w:rsidRPr="00321BAB">
        <w:rPr>
          <w:rFonts w:ascii="Times New Roman" w:hAnsi="Times New Roman" w:cs="Times New Roman"/>
        </w:rPr>
        <w:t>0</w:t>
      </w:r>
      <w:r w:rsidR="0001348C" w:rsidRPr="00321BAB">
        <w:rPr>
          <w:rFonts w:ascii="Times New Roman" w:hAnsi="Times New Roman" w:cs="Times New Roman"/>
        </w:rPr>
        <w:t xml:space="preserve"> </w:t>
      </w:r>
      <w:r w:rsidR="00294276" w:rsidRPr="00321BAB">
        <w:rPr>
          <w:rFonts w:ascii="Times New Roman" w:hAnsi="Times New Roman" w:cs="Times New Roman"/>
        </w:rPr>
        <w:t>–</w:t>
      </w:r>
      <w:r w:rsidR="006805FC" w:rsidRPr="00321BAB">
        <w:rPr>
          <w:rFonts w:ascii="Times New Roman" w:hAnsi="Times New Roman" w:cs="Times New Roman"/>
        </w:rPr>
        <w:t xml:space="preserve"> </w:t>
      </w:r>
      <w:r w:rsidR="00294276" w:rsidRPr="00321BAB">
        <w:rPr>
          <w:rFonts w:ascii="Times New Roman" w:hAnsi="Times New Roman" w:cs="Times New Roman"/>
        </w:rPr>
        <w:t xml:space="preserve">Castrignano dei Greci </w:t>
      </w:r>
      <w:r w:rsidRPr="00321BAB">
        <w:rPr>
          <w:rFonts w:ascii="Times New Roman" w:hAnsi="Times New Roman" w:cs="Times New Roman"/>
        </w:rPr>
        <w:t>(</w:t>
      </w:r>
      <w:r w:rsidR="006805FC" w:rsidRPr="00321BAB">
        <w:rPr>
          <w:rFonts w:ascii="Times New Roman" w:hAnsi="Times New Roman" w:cs="Times New Roman"/>
        </w:rPr>
        <w:t>Le)</w:t>
      </w:r>
      <w:r w:rsidRPr="00321BAB">
        <w:rPr>
          <w:rFonts w:ascii="Times New Roman" w:hAnsi="Times New Roman" w:cs="Times New Roman"/>
        </w:rPr>
        <w:t xml:space="preserve">, </w:t>
      </w:r>
      <w:r w:rsidR="00E11577">
        <w:rPr>
          <w:rFonts w:ascii="Times New Roman" w:hAnsi="Times New Roman" w:cs="Times New Roman"/>
        </w:rPr>
        <w:t xml:space="preserve">dal </w:t>
      </w:r>
      <w:r w:rsidRPr="00321BAB">
        <w:rPr>
          <w:rFonts w:ascii="Times New Roman" w:hAnsi="Times New Roman" w:cs="Times New Roman"/>
        </w:rPr>
        <w:t xml:space="preserve">lunedì </w:t>
      </w:r>
      <w:r w:rsidR="00E11577">
        <w:rPr>
          <w:rFonts w:ascii="Times New Roman" w:hAnsi="Times New Roman" w:cs="Times New Roman"/>
        </w:rPr>
        <w:t>al venerdì</w:t>
      </w:r>
      <w:r w:rsidR="008F11D5">
        <w:rPr>
          <w:rFonts w:ascii="Times New Roman" w:hAnsi="Times New Roman" w:cs="Times New Roman"/>
        </w:rPr>
        <w:t>,</w:t>
      </w:r>
      <w:r w:rsidR="00E11577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 xml:space="preserve">dalle ore </w:t>
      </w:r>
      <w:r w:rsidR="00E11577">
        <w:rPr>
          <w:rFonts w:ascii="Times New Roman" w:hAnsi="Times New Roman" w:cs="Times New Roman"/>
        </w:rPr>
        <w:t>8</w:t>
      </w:r>
      <w:r w:rsidRPr="00321BAB">
        <w:rPr>
          <w:rFonts w:ascii="Times New Roman" w:hAnsi="Times New Roman" w:cs="Times New Roman"/>
        </w:rPr>
        <w:t>,00 alle ore 1</w:t>
      </w:r>
      <w:r w:rsidR="00E11577">
        <w:rPr>
          <w:rFonts w:ascii="Times New Roman" w:hAnsi="Times New Roman" w:cs="Times New Roman"/>
        </w:rPr>
        <w:t>1</w:t>
      </w:r>
      <w:r w:rsidRPr="00321BAB">
        <w:rPr>
          <w:rFonts w:ascii="Times New Roman" w:hAnsi="Times New Roman" w:cs="Times New Roman"/>
        </w:rPr>
        <w:t>,</w:t>
      </w:r>
      <w:r w:rsidR="00E11577">
        <w:rPr>
          <w:rFonts w:ascii="Times New Roman" w:hAnsi="Times New Roman" w:cs="Times New Roman"/>
        </w:rPr>
        <w:t>3</w:t>
      </w:r>
      <w:r w:rsidRPr="00321BAB">
        <w:rPr>
          <w:rFonts w:ascii="Times New Roman" w:hAnsi="Times New Roman" w:cs="Times New Roman"/>
        </w:rPr>
        <w:t>0.</w:t>
      </w:r>
    </w:p>
    <w:p w:rsidR="006805FC" w:rsidRPr="00321BAB" w:rsidRDefault="006805FC" w:rsidP="006805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1E6308" w:rsidRPr="00321BAB" w:rsidRDefault="001E6308" w:rsidP="006805FC">
      <w:pPr>
        <w:pStyle w:val="Paragrafoelenco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L’amministrazione non effettua servizio fax.</w:t>
      </w:r>
    </w:p>
    <w:p w:rsidR="001E6308" w:rsidRPr="00321BAB" w:rsidRDefault="001E6308" w:rsidP="006805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1E6308" w:rsidRPr="00321BAB" w:rsidRDefault="001E6308" w:rsidP="006805FC">
      <w:pPr>
        <w:pStyle w:val="Paragrafoelenco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Ulteriori informazioni potranno essere richieste al tel. </w:t>
      </w:r>
      <w:r w:rsidR="005B3D1E" w:rsidRPr="00321BAB">
        <w:rPr>
          <w:rFonts w:ascii="Times New Roman" w:hAnsi="Times New Roman" w:cs="Times New Roman"/>
        </w:rPr>
        <w:t xml:space="preserve">0836 </w:t>
      </w:r>
      <w:r w:rsidR="00E11577">
        <w:rPr>
          <w:rFonts w:ascii="Times New Roman" w:hAnsi="Times New Roman" w:cs="Times New Roman"/>
        </w:rPr>
        <w:t>/</w:t>
      </w:r>
      <w:r w:rsidR="005B3D1E" w:rsidRPr="00321BAB">
        <w:rPr>
          <w:rFonts w:ascii="Times New Roman" w:hAnsi="Times New Roman" w:cs="Times New Roman"/>
        </w:rPr>
        <w:t>583216</w:t>
      </w:r>
      <w:r w:rsidRPr="00321BAB">
        <w:rPr>
          <w:rFonts w:ascii="Times New Roman" w:hAnsi="Times New Roman" w:cs="Times New Roman"/>
        </w:rPr>
        <w:t>.</w:t>
      </w:r>
    </w:p>
    <w:p w:rsidR="00232448" w:rsidRPr="00321BAB" w:rsidRDefault="00232448" w:rsidP="00232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448" w:rsidRPr="00321BAB" w:rsidRDefault="00232448" w:rsidP="00232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1BAB">
        <w:rPr>
          <w:rFonts w:ascii="Times New Roman" w:hAnsi="Times New Roman" w:cs="Times New Roman"/>
          <w:b/>
          <w:bCs/>
          <w:sz w:val="24"/>
          <w:szCs w:val="24"/>
        </w:rPr>
        <w:t>4.2. INDIRIZZO AL QUALE DEVONO ESSERE INVIATE LE DOMANDE</w:t>
      </w:r>
    </w:p>
    <w:p w:rsidR="005B3D1E" w:rsidRPr="00321BAB" w:rsidRDefault="00232448" w:rsidP="005B3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Le</w:t>
      </w:r>
      <w:r w:rsidR="00E11577">
        <w:rPr>
          <w:rFonts w:ascii="Times New Roman" w:hAnsi="Times New Roman" w:cs="Times New Roman"/>
        </w:rPr>
        <w:t xml:space="preserve"> domande di partecipazione</w:t>
      </w:r>
      <w:r w:rsidRPr="00321BAB">
        <w:rPr>
          <w:rFonts w:ascii="Times New Roman" w:hAnsi="Times New Roman" w:cs="Times New Roman"/>
        </w:rPr>
        <w:t xml:space="preserve"> dovranno</w:t>
      </w:r>
      <w:r w:rsidR="00E11577">
        <w:rPr>
          <w:rFonts w:ascii="Times New Roman" w:hAnsi="Times New Roman" w:cs="Times New Roman"/>
        </w:rPr>
        <w:t xml:space="preserve"> essere</w:t>
      </w:r>
      <w:r w:rsidRPr="00321BAB">
        <w:rPr>
          <w:rFonts w:ascii="Times New Roman" w:hAnsi="Times New Roman" w:cs="Times New Roman"/>
        </w:rPr>
        <w:t xml:space="preserve"> inviate esclusivamente a: Comune di </w:t>
      </w:r>
      <w:r w:rsidR="005B3D1E" w:rsidRPr="00321BAB">
        <w:rPr>
          <w:rFonts w:ascii="Times New Roman" w:hAnsi="Times New Roman" w:cs="Times New Roman"/>
        </w:rPr>
        <w:t>Castrignano dei Greci</w:t>
      </w:r>
      <w:r w:rsidRPr="00321BAB">
        <w:rPr>
          <w:rFonts w:ascii="Times New Roman" w:hAnsi="Times New Roman" w:cs="Times New Roman"/>
        </w:rPr>
        <w:t xml:space="preserve">, </w:t>
      </w:r>
      <w:r w:rsidR="006805FC" w:rsidRPr="00321BAB">
        <w:rPr>
          <w:rFonts w:ascii="Times New Roman" w:hAnsi="Times New Roman" w:cs="Times New Roman"/>
        </w:rPr>
        <w:t xml:space="preserve">Settore </w:t>
      </w:r>
      <w:r w:rsidR="005B3D1E" w:rsidRPr="00321BAB">
        <w:rPr>
          <w:rFonts w:ascii="Times New Roman" w:hAnsi="Times New Roman" w:cs="Times New Roman"/>
        </w:rPr>
        <w:t>socio culturale</w:t>
      </w:r>
      <w:r w:rsidR="006805FC" w:rsidRPr="00321BAB">
        <w:rPr>
          <w:rFonts w:ascii="Times New Roman" w:hAnsi="Times New Roman" w:cs="Times New Roman"/>
        </w:rPr>
        <w:t xml:space="preserve">, </w:t>
      </w:r>
      <w:r w:rsidR="005B3D1E" w:rsidRPr="00321BAB">
        <w:rPr>
          <w:rFonts w:ascii="Times New Roman" w:hAnsi="Times New Roman" w:cs="Times New Roman"/>
        </w:rPr>
        <w:t>via Costantinopoli</w:t>
      </w:r>
      <w:r w:rsidR="006805FC" w:rsidRPr="00321BAB">
        <w:rPr>
          <w:rFonts w:ascii="Times New Roman" w:hAnsi="Times New Roman" w:cs="Times New Roman"/>
        </w:rPr>
        <w:t xml:space="preserve"> n. 4</w:t>
      </w:r>
      <w:r w:rsidR="005B3D1E" w:rsidRPr="00321BAB">
        <w:rPr>
          <w:rFonts w:ascii="Times New Roman" w:hAnsi="Times New Roman" w:cs="Times New Roman"/>
        </w:rPr>
        <w:t>7</w:t>
      </w:r>
      <w:r w:rsidRPr="00321BAB">
        <w:rPr>
          <w:rFonts w:ascii="Times New Roman" w:hAnsi="Times New Roman" w:cs="Times New Roman"/>
        </w:rPr>
        <w:t>, 7</w:t>
      </w:r>
      <w:r w:rsidR="006805FC" w:rsidRPr="00321BAB">
        <w:rPr>
          <w:rFonts w:ascii="Times New Roman" w:hAnsi="Times New Roman" w:cs="Times New Roman"/>
        </w:rPr>
        <w:t>302</w:t>
      </w:r>
      <w:r w:rsidR="005B3D1E" w:rsidRPr="00321BAB">
        <w:rPr>
          <w:rFonts w:ascii="Times New Roman" w:hAnsi="Times New Roman" w:cs="Times New Roman"/>
        </w:rPr>
        <w:t>0</w:t>
      </w:r>
      <w:r w:rsidR="006805FC" w:rsidRPr="00321BAB">
        <w:rPr>
          <w:rFonts w:ascii="Times New Roman" w:hAnsi="Times New Roman" w:cs="Times New Roman"/>
        </w:rPr>
        <w:t xml:space="preserve"> </w:t>
      </w:r>
      <w:r w:rsidR="005B3D1E" w:rsidRPr="00321BAB">
        <w:rPr>
          <w:rFonts w:ascii="Times New Roman" w:hAnsi="Times New Roman" w:cs="Times New Roman"/>
        </w:rPr>
        <w:t>Castrignano dei Greci</w:t>
      </w:r>
      <w:r w:rsidRPr="00321BAB">
        <w:rPr>
          <w:rFonts w:ascii="Times New Roman" w:hAnsi="Times New Roman" w:cs="Times New Roman"/>
        </w:rPr>
        <w:t xml:space="preserve"> (</w:t>
      </w:r>
      <w:r w:rsidR="006805FC" w:rsidRPr="00321BAB">
        <w:rPr>
          <w:rFonts w:ascii="Times New Roman" w:hAnsi="Times New Roman" w:cs="Times New Roman"/>
        </w:rPr>
        <w:t>Le)</w:t>
      </w:r>
      <w:r w:rsidRPr="00321BAB">
        <w:rPr>
          <w:rFonts w:ascii="Times New Roman" w:hAnsi="Times New Roman" w:cs="Times New Roman"/>
        </w:rPr>
        <w:t xml:space="preserve"> oppure via pec all’indirizzo</w:t>
      </w:r>
      <w:r w:rsidR="006805FC" w:rsidRPr="00321BAB">
        <w:rPr>
          <w:rFonts w:ascii="Times New Roman" w:hAnsi="Times New Roman" w:cs="Times New Roman"/>
        </w:rPr>
        <w:t xml:space="preserve"> </w:t>
      </w:r>
      <w:hyperlink r:id="rId12" w:history="1">
        <w:r w:rsidR="005B3D1E" w:rsidRPr="00321BAB">
          <w:rPr>
            <w:rStyle w:val="Collegamentoipertestuale"/>
            <w:rFonts w:ascii="Times New Roman" w:hAnsi="Times New Roman" w:cs="Times New Roman"/>
            <w:b/>
          </w:rPr>
          <w:t>servizisociali.castrignano.greci@pec.rupar.puglia.it</w:t>
        </w:r>
      </w:hyperlink>
    </w:p>
    <w:p w:rsidR="001E6308" w:rsidRPr="00321BAB" w:rsidRDefault="001E6308" w:rsidP="00680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32448" w:rsidRPr="00321BAB" w:rsidRDefault="00232448" w:rsidP="00232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A77" w:rsidRPr="00321BAB" w:rsidRDefault="00232448" w:rsidP="00232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1BAB">
        <w:rPr>
          <w:rFonts w:ascii="Times New Roman" w:hAnsi="Times New Roman" w:cs="Times New Roman"/>
          <w:b/>
          <w:bCs/>
          <w:sz w:val="24"/>
          <w:szCs w:val="24"/>
        </w:rPr>
        <w:t>4.3. SCADENZA E MODALITÀ PER LA PRESENTAZIONE DELLE DOMANDE</w:t>
      </w:r>
    </w:p>
    <w:p w:rsidR="00232448" w:rsidRPr="00626B62" w:rsidRDefault="00626B62" w:rsidP="00626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1.</w:t>
      </w:r>
      <w:r w:rsidR="00232448" w:rsidRPr="00626B62">
        <w:rPr>
          <w:rFonts w:ascii="Times New Roman" w:hAnsi="Times New Roman" w:cs="Times New Roman"/>
        </w:rPr>
        <w:t>Le domande di partecipazione al presente bando di co</w:t>
      </w:r>
      <w:r w:rsidR="00A33A77" w:rsidRPr="00626B62">
        <w:rPr>
          <w:rFonts w:ascii="Times New Roman" w:hAnsi="Times New Roman" w:cs="Times New Roman"/>
        </w:rPr>
        <w:t>ncorso debbono essere compilate</w:t>
      </w:r>
      <w:r w:rsidR="00BF560E" w:rsidRPr="00626B62">
        <w:rPr>
          <w:rFonts w:ascii="Times New Roman" w:hAnsi="Times New Roman" w:cs="Times New Roman"/>
        </w:rPr>
        <w:t xml:space="preserve"> o</w:t>
      </w:r>
      <w:r w:rsidR="00232448" w:rsidRPr="00626B62">
        <w:rPr>
          <w:rFonts w:ascii="Times New Roman" w:hAnsi="Times New Roman" w:cs="Times New Roman"/>
        </w:rPr>
        <w:t>bbligatoriamente</w:t>
      </w:r>
      <w:r w:rsidR="00A33A77" w:rsidRPr="00626B62">
        <w:rPr>
          <w:rFonts w:ascii="Times New Roman" w:hAnsi="Times New Roman" w:cs="Times New Roman"/>
        </w:rPr>
        <w:t xml:space="preserve"> su </w:t>
      </w:r>
      <w:r w:rsidR="00232448" w:rsidRPr="00626B62">
        <w:rPr>
          <w:rFonts w:ascii="Times New Roman" w:hAnsi="Times New Roman" w:cs="Times New Roman"/>
        </w:rPr>
        <w:t xml:space="preserve">appositi moduli predisposti dal Comune, scaricabili </w:t>
      </w:r>
      <w:r w:rsidR="00A33A77" w:rsidRPr="00626B62">
        <w:rPr>
          <w:rFonts w:ascii="Times New Roman" w:hAnsi="Times New Roman" w:cs="Times New Roman"/>
        </w:rPr>
        <w:t>gratuitamente dal sito internet</w:t>
      </w:r>
      <w:r w:rsidR="00BF560E" w:rsidRPr="00626B62">
        <w:rPr>
          <w:rFonts w:ascii="Times New Roman" w:hAnsi="Times New Roman" w:cs="Times New Roman"/>
        </w:rPr>
        <w:t xml:space="preserve"> </w:t>
      </w:r>
      <w:r w:rsidR="00232448" w:rsidRPr="00626B62">
        <w:rPr>
          <w:rFonts w:ascii="Times New Roman" w:hAnsi="Times New Roman" w:cs="Times New Roman"/>
        </w:rPr>
        <w:t xml:space="preserve">del Comune di </w:t>
      </w:r>
      <w:r w:rsidR="005B3D1E" w:rsidRPr="00626B62">
        <w:rPr>
          <w:rFonts w:ascii="Times New Roman" w:hAnsi="Times New Roman" w:cs="Times New Roman"/>
        </w:rPr>
        <w:t>Castrignano dei Greci</w:t>
      </w:r>
      <w:r w:rsidR="00232448" w:rsidRPr="00626B62">
        <w:rPr>
          <w:rFonts w:ascii="Times New Roman" w:hAnsi="Times New Roman" w:cs="Times New Roman"/>
        </w:rPr>
        <w:t>, nella sezione “</w:t>
      </w:r>
      <w:r w:rsidR="00232448" w:rsidRPr="00626B62">
        <w:rPr>
          <w:rFonts w:ascii="Times New Roman" w:hAnsi="Times New Roman" w:cs="Times New Roman"/>
          <w:i/>
          <w:iCs/>
        </w:rPr>
        <w:t>Amministrazione Trasparente</w:t>
      </w:r>
      <w:r w:rsidR="00232448" w:rsidRPr="00626B62">
        <w:rPr>
          <w:rFonts w:ascii="Times New Roman" w:hAnsi="Times New Roman" w:cs="Times New Roman"/>
        </w:rPr>
        <w:t>”, “</w:t>
      </w:r>
      <w:r w:rsidR="00232448" w:rsidRPr="00626B62">
        <w:rPr>
          <w:rFonts w:ascii="Times New Roman" w:hAnsi="Times New Roman" w:cs="Times New Roman"/>
          <w:i/>
          <w:iCs/>
        </w:rPr>
        <w:t xml:space="preserve">Bandi di </w:t>
      </w:r>
      <w:r w:rsidR="00A33A77" w:rsidRPr="00626B62">
        <w:rPr>
          <w:rFonts w:ascii="Times New Roman" w:hAnsi="Times New Roman" w:cs="Times New Roman"/>
          <w:i/>
          <w:iCs/>
        </w:rPr>
        <w:t xml:space="preserve"> </w:t>
      </w:r>
      <w:r w:rsidR="00232448" w:rsidRPr="00626B62">
        <w:rPr>
          <w:rFonts w:ascii="Times New Roman" w:hAnsi="Times New Roman" w:cs="Times New Roman"/>
          <w:i/>
          <w:iCs/>
        </w:rPr>
        <w:t>concorso</w:t>
      </w:r>
      <w:r w:rsidR="00232448" w:rsidRPr="00626B62">
        <w:rPr>
          <w:rFonts w:ascii="Times New Roman" w:hAnsi="Times New Roman" w:cs="Times New Roman"/>
        </w:rPr>
        <w:t>”, e in distribuzione presso il Comune di</w:t>
      </w:r>
      <w:r w:rsidR="00A33A77" w:rsidRPr="00626B62">
        <w:rPr>
          <w:rFonts w:ascii="Times New Roman" w:hAnsi="Times New Roman" w:cs="Times New Roman"/>
        </w:rPr>
        <w:t xml:space="preserve"> </w:t>
      </w:r>
      <w:r w:rsidR="005B3D1E" w:rsidRPr="00626B62">
        <w:rPr>
          <w:rFonts w:ascii="Times New Roman" w:hAnsi="Times New Roman" w:cs="Times New Roman"/>
        </w:rPr>
        <w:t xml:space="preserve">Castrignano dei Greci </w:t>
      </w:r>
      <w:r w:rsidR="00A33A77" w:rsidRPr="00626B62">
        <w:rPr>
          <w:rFonts w:ascii="Times New Roman" w:hAnsi="Times New Roman" w:cs="Times New Roman"/>
        </w:rPr>
        <w:t xml:space="preserve">, </w:t>
      </w:r>
      <w:r w:rsidR="00BF560E" w:rsidRPr="00626B62">
        <w:rPr>
          <w:rFonts w:ascii="Times New Roman" w:hAnsi="Times New Roman" w:cs="Times New Roman"/>
        </w:rPr>
        <w:t xml:space="preserve">Settore </w:t>
      </w:r>
      <w:r w:rsidR="005B3D1E" w:rsidRPr="00626B62">
        <w:rPr>
          <w:rFonts w:ascii="Times New Roman" w:hAnsi="Times New Roman" w:cs="Times New Roman"/>
        </w:rPr>
        <w:t>socio culturale</w:t>
      </w:r>
      <w:r w:rsidR="00BF560E" w:rsidRPr="00626B62">
        <w:rPr>
          <w:rFonts w:ascii="Times New Roman" w:hAnsi="Times New Roman" w:cs="Times New Roman"/>
        </w:rPr>
        <w:t xml:space="preserve"> </w:t>
      </w:r>
      <w:r w:rsidR="005B3D1E" w:rsidRPr="00626B62">
        <w:rPr>
          <w:rFonts w:ascii="Times New Roman" w:hAnsi="Times New Roman" w:cs="Times New Roman"/>
        </w:rPr>
        <w:t>via</w:t>
      </w:r>
      <w:r w:rsidR="00BF560E" w:rsidRPr="00626B62">
        <w:rPr>
          <w:rFonts w:ascii="Times New Roman" w:hAnsi="Times New Roman" w:cs="Times New Roman"/>
        </w:rPr>
        <w:t xml:space="preserve"> </w:t>
      </w:r>
      <w:r w:rsidR="005B3D1E" w:rsidRPr="00626B62">
        <w:rPr>
          <w:rFonts w:ascii="Times New Roman" w:hAnsi="Times New Roman" w:cs="Times New Roman"/>
        </w:rPr>
        <w:t>Costantinopoli</w:t>
      </w:r>
      <w:r w:rsidR="00BF560E" w:rsidRPr="00626B62">
        <w:rPr>
          <w:rFonts w:ascii="Times New Roman" w:hAnsi="Times New Roman" w:cs="Times New Roman"/>
        </w:rPr>
        <w:t xml:space="preserve"> n. 4</w:t>
      </w:r>
      <w:r w:rsidR="005B3D1E" w:rsidRPr="00626B62">
        <w:rPr>
          <w:rFonts w:ascii="Times New Roman" w:hAnsi="Times New Roman" w:cs="Times New Roman"/>
        </w:rPr>
        <w:t>7</w:t>
      </w:r>
      <w:r w:rsidR="00BF560E" w:rsidRPr="00626B62">
        <w:rPr>
          <w:rFonts w:ascii="Times New Roman" w:hAnsi="Times New Roman" w:cs="Times New Roman"/>
        </w:rPr>
        <w:t>, 7302</w:t>
      </w:r>
      <w:r w:rsidR="005B3D1E" w:rsidRPr="00626B62">
        <w:rPr>
          <w:rFonts w:ascii="Times New Roman" w:hAnsi="Times New Roman" w:cs="Times New Roman"/>
        </w:rPr>
        <w:t>0</w:t>
      </w:r>
      <w:r w:rsidR="00BF560E" w:rsidRPr="00626B62">
        <w:rPr>
          <w:rFonts w:ascii="Times New Roman" w:hAnsi="Times New Roman" w:cs="Times New Roman"/>
        </w:rPr>
        <w:t xml:space="preserve"> </w:t>
      </w:r>
      <w:r w:rsidR="005B3D1E" w:rsidRPr="00626B62">
        <w:rPr>
          <w:rFonts w:ascii="Times New Roman" w:hAnsi="Times New Roman" w:cs="Times New Roman"/>
        </w:rPr>
        <w:t>Castrignano dei Greci</w:t>
      </w:r>
      <w:r w:rsidR="00BF560E" w:rsidRPr="00626B62">
        <w:rPr>
          <w:rFonts w:ascii="Times New Roman" w:hAnsi="Times New Roman" w:cs="Times New Roman"/>
        </w:rPr>
        <w:t xml:space="preserve">, </w:t>
      </w:r>
      <w:r w:rsidR="00232448" w:rsidRPr="00626B62">
        <w:rPr>
          <w:rFonts w:ascii="Times New Roman" w:hAnsi="Times New Roman" w:cs="Times New Roman"/>
        </w:rPr>
        <w:t>con</w:t>
      </w:r>
      <w:r w:rsidR="00BF560E" w:rsidRPr="00626B62">
        <w:rPr>
          <w:rFonts w:ascii="Times New Roman" w:hAnsi="Times New Roman" w:cs="Times New Roman"/>
        </w:rPr>
        <w:t xml:space="preserve"> </w:t>
      </w:r>
      <w:r w:rsidR="00232448" w:rsidRPr="00626B62">
        <w:rPr>
          <w:rFonts w:ascii="Times New Roman" w:hAnsi="Times New Roman" w:cs="Times New Roman"/>
        </w:rPr>
        <w:t>obbligo di assolvimento del pagamento dell’imposta di bollo nella misura di €</w:t>
      </w:r>
      <w:r w:rsidR="00A33A77" w:rsidRPr="00626B62">
        <w:rPr>
          <w:rFonts w:ascii="Times New Roman" w:hAnsi="Times New Roman" w:cs="Times New Roman"/>
        </w:rPr>
        <w:t xml:space="preserve"> </w:t>
      </w:r>
      <w:r w:rsidR="00232448" w:rsidRPr="00626B62">
        <w:rPr>
          <w:rFonts w:ascii="Times New Roman" w:hAnsi="Times New Roman" w:cs="Times New Roman"/>
        </w:rPr>
        <w:t>16,00.</w:t>
      </w:r>
    </w:p>
    <w:p w:rsidR="00A33A77" w:rsidRPr="00321BAB" w:rsidRDefault="00A33A77" w:rsidP="00232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32448" w:rsidRPr="00321BAB" w:rsidRDefault="00497BA0" w:rsidP="00BF5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 2.</w:t>
      </w:r>
      <w:r w:rsidR="00232448" w:rsidRPr="00321BAB">
        <w:rPr>
          <w:rFonts w:ascii="Times New Roman" w:hAnsi="Times New Roman" w:cs="Times New Roman"/>
        </w:rPr>
        <w:t>Le domande di partecipazione al presente bando devono riportare sulla busta la seguente causale:</w:t>
      </w:r>
      <w:r w:rsidR="00BF560E" w:rsidRPr="00321BAB">
        <w:rPr>
          <w:rFonts w:ascii="Times New Roman" w:hAnsi="Times New Roman" w:cs="Times New Roman"/>
        </w:rPr>
        <w:t xml:space="preserve"> </w:t>
      </w:r>
      <w:r w:rsidR="00232448" w:rsidRPr="00321BAB">
        <w:rPr>
          <w:rFonts w:ascii="Times New Roman" w:hAnsi="Times New Roman" w:cs="Times New Roman"/>
        </w:rPr>
        <w:t>“DOMANDA DI</w:t>
      </w:r>
      <w:r w:rsidRPr="00321BAB">
        <w:rPr>
          <w:rFonts w:ascii="Times New Roman" w:hAnsi="Times New Roman" w:cs="Times New Roman"/>
        </w:rPr>
        <w:t xml:space="preserve"> </w:t>
      </w:r>
      <w:r w:rsidR="00232448" w:rsidRPr="00321BAB">
        <w:rPr>
          <w:rFonts w:ascii="Times New Roman" w:hAnsi="Times New Roman" w:cs="Times New Roman"/>
        </w:rPr>
        <w:t>ASSEGNAZIONE ALLOGGI ERP – BANDO DI CONCORSO 201</w:t>
      </w:r>
      <w:r w:rsidR="00BF560E" w:rsidRPr="00321BAB">
        <w:rPr>
          <w:rFonts w:ascii="Times New Roman" w:hAnsi="Times New Roman" w:cs="Times New Roman"/>
        </w:rPr>
        <w:t>8</w:t>
      </w:r>
      <w:r w:rsidR="00232448" w:rsidRPr="00321BAB">
        <w:rPr>
          <w:rFonts w:ascii="Times New Roman" w:hAnsi="Times New Roman" w:cs="Times New Roman"/>
        </w:rPr>
        <w:t>”.</w:t>
      </w:r>
    </w:p>
    <w:p w:rsidR="00497BA0" w:rsidRPr="00321BAB" w:rsidRDefault="00497BA0" w:rsidP="00232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32448" w:rsidRPr="00321BAB" w:rsidRDefault="00232448" w:rsidP="00BF5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3.Le domande devono essere inviate </w:t>
      </w:r>
      <w:r w:rsidRPr="00321BAB">
        <w:rPr>
          <w:rFonts w:ascii="Times New Roman" w:hAnsi="Times New Roman" w:cs="Times New Roman"/>
          <w:b/>
          <w:bCs/>
        </w:rPr>
        <w:t xml:space="preserve">fino alle </w:t>
      </w:r>
      <w:r w:rsidR="009E0D61" w:rsidRPr="00321BAB">
        <w:rPr>
          <w:rFonts w:ascii="Times New Roman" w:hAnsi="Times New Roman" w:cs="Times New Roman"/>
          <w:b/>
          <w:bCs/>
        </w:rPr>
        <w:t>13:00</w:t>
      </w:r>
      <w:r w:rsidRPr="00321BAB">
        <w:rPr>
          <w:rFonts w:ascii="Times New Roman" w:hAnsi="Times New Roman" w:cs="Times New Roman"/>
          <w:b/>
          <w:bCs/>
        </w:rPr>
        <w:t xml:space="preserve"> </w:t>
      </w:r>
      <w:r w:rsidRPr="007177F0">
        <w:rPr>
          <w:rFonts w:ascii="Times New Roman" w:hAnsi="Times New Roman" w:cs="Times New Roman"/>
          <w:b/>
          <w:bCs/>
        </w:rPr>
        <w:t xml:space="preserve">del giorno </w:t>
      </w:r>
      <w:r w:rsidR="007177F0">
        <w:rPr>
          <w:rFonts w:ascii="Times New Roman" w:hAnsi="Times New Roman" w:cs="Times New Roman"/>
          <w:b/>
          <w:bCs/>
        </w:rPr>
        <w:t>31/05/2018</w:t>
      </w:r>
      <w:r w:rsidRPr="007177F0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a pena di</w:t>
      </w:r>
      <w:r w:rsidR="00BF560E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esclusione, con</w:t>
      </w:r>
      <w:r w:rsidR="00497BA0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una delle seguenti modalità:</w:t>
      </w:r>
    </w:p>
    <w:p w:rsidR="00497BA0" w:rsidRPr="00321BAB" w:rsidRDefault="00497BA0" w:rsidP="00232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32448" w:rsidRPr="00321BAB" w:rsidRDefault="00232448" w:rsidP="00BF560E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per via telematica mediante un indirizzo personale di posta elettronica certificata (pec) ovvero di un</w:t>
      </w:r>
      <w:r w:rsidR="00BF560E" w:rsidRPr="00321BAB">
        <w:rPr>
          <w:rFonts w:ascii="Times New Roman" w:hAnsi="Times New Roman" w:cs="Times New Roman"/>
        </w:rPr>
        <w:t xml:space="preserve"> p</w:t>
      </w:r>
      <w:r w:rsidRPr="00321BAB">
        <w:rPr>
          <w:rFonts w:ascii="Times New Roman" w:hAnsi="Times New Roman" w:cs="Times New Roman"/>
        </w:rPr>
        <w:t>roprio</w:t>
      </w:r>
      <w:r w:rsidR="00497BA0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delegato alla trasmissione, al seguente indirizzo pec: Posta elettronica certificata:</w:t>
      </w:r>
      <w:r w:rsidR="00BF560E" w:rsidRPr="00321BAB">
        <w:rPr>
          <w:rFonts w:ascii="Times New Roman" w:hAnsi="Times New Roman" w:cs="Times New Roman"/>
        </w:rPr>
        <w:t xml:space="preserve"> </w:t>
      </w:r>
      <w:hyperlink r:id="rId13" w:history="1">
        <w:r w:rsidR="001B1E48" w:rsidRPr="00321BAB">
          <w:rPr>
            <w:rStyle w:val="Collegamentoipertestuale"/>
            <w:rFonts w:ascii="Times New Roman" w:hAnsi="Times New Roman" w:cs="Times New Roman"/>
            <w:b/>
          </w:rPr>
          <w:t>servizisociali.castrignano.greci@pec.rupar.puglia.it</w:t>
        </w:r>
      </w:hyperlink>
      <w:hyperlink r:id="rId14" w:history="1">
        <w:r w:rsidR="00BF560E" w:rsidRPr="00321BAB">
          <w:rPr>
            <w:rStyle w:val="Collegamentoipertestuale"/>
            <w:rFonts w:ascii="Times New Roman" w:hAnsi="Times New Roman" w:cs="Times New Roman"/>
          </w:rPr>
          <w:t xml:space="preserve"> </w:t>
        </w:r>
      </w:hyperlink>
      <w:r w:rsidR="001F6CD8" w:rsidRPr="00321BAB">
        <w:rPr>
          <w:rFonts w:ascii="Times New Roman" w:hAnsi="Times New Roman" w:cs="Times New Roman"/>
        </w:rPr>
        <w:t>;</w:t>
      </w:r>
    </w:p>
    <w:p w:rsidR="00497BA0" w:rsidRPr="00321BAB" w:rsidRDefault="00497BA0" w:rsidP="00232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32448" w:rsidRPr="00321BAB" w:rsidRDefault="00232448" w:rsidP="00BF3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In caso di invio tramite un delegato, alla Pec deve essere alleg</w:t>
      </w:r>
      <w:r w:rsidR="00497BA0" w:rsidRPr="00321BAB">
        <w:rPr>
          <w:rFonts w:ascii="Times New Roman" w:hAnsi="Times New Roman" w:cs="Times New Roman"/>
        </w:rPr>
        <w:t>ato il documento di delega alla</w:t>
      </w:r>
      <w:r w:rsidR="00BF3FF4" w:rsidRPr="00321BAB">
        <w:rPr>
          <w:rFonts w:ascii="Times New Roman" w:hAnsi="Times New Roman" w:cs="Times New Roman"/>
        </w:rPr>
        <w:t xml:space="preserve"> t</w:t>
      </w:r>
      <w:r w:rsidRPr="00321BAB">
        <w:rPr>
          <w:rFonts w:ascii="Times New Roman" w:hAnsi="Times New Roman" w:cs="Times New Roman"/>
        </w:rPr>
        <w:t>rasmissione</w:t>
      </w:r>
      <w:r w:rsidR="00497BA0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firmato dal richiedente e il documento di riconoscimento del delegato.</w:t>
      </w:r>
    </w:p>
    <w:p w:rsidR="00227226" w:rsidRPr="00321BAB" w:rsidRDefault="00227226" w:rsidP="00227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32448" w:rsidRPr="00321BAB" w:rsidRDefault="00232448" w:rsidP="00A35BAC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a mezzo di raccomandata indirizzata a “Comune di </w:t>
      </w:r>
      <w:r w:rsidR="001B1E48" w:rsidRPr="00321BAB">
        <w:rPr>
          <w:rFonts w:ascii="Times New Roman" w:hAnsi="Times New Roman" w:cs="Times New Roman"/>
        </w:rPr>
        <w:t>Castrignano dei Greci</w:t>
      </w:r>
      <w:r w:rsidRPr="00321BAB">
        <w:rPr>
          <w:rFonts w:ascii="Times New Roman" w:hAnsi="Times New Roman" w:cs="Times New Roman"/>
        </w:rPr>
        <w:t xml:space="preserve"> – </w:t>
      </w:r>
      <w:r w:rsidR="00227226" w:rsidRPr="00321BAB">
        <w:rPr>
          <w:rFonts w:ascii="Times New Roman" w:hAnsi="Times New Roman" w:cs="Times New Roman"/>
        </w:rPr>
        <w:t xml:space="preserve">Settore </w:t>
      </w:r>
      <w:r w:rsidR="001B1E48" w:rsidRPr="00321BAB">
        <w:rPr>
          <w:rFonts w:ascii="Times New Roman" w:hAnsi="Times New Roman" w:cs="Times New Roman"/>
        </w:rPr>
        <w:t xml:space="preserve">socio </w:t>
      </w:r>
      <w:r w:rsidR="009E0D61" w:rsidRPr="00321BAB">
        <w:rPr>
          <w:rFonts w:ascii="Times New Roman" w:hAnsi="Times New Roman" w:cs="Times New Roman"/>
        </w:rPr>
        <w:t>culturale –</w:t>
      </w:r>
      <w:r w:rsidRPr="00321BAB">
        <w:rPr>
          <w:rFonts w:ascii="Times New Roman" w:hAnsi="Times New Roman" w:cs="Times New Roman"/>
        </w:rPr>
        <w:t xml:space="preserve"> </w:t>
      </w:r>
      <w:r w:rsidR="001B1E48" w:rsidRPr="00321BAB">
        <w:rPr>
          <w:rFonts w:ascii="Times New Roman" w:hAnsi="Times New Roman" w:cs="Times New Roman"/>
        </w:rPr>
        <w:t>via Costantinopoli</w:t>
      </w:r>
      <w:r w:rsidR="00227226" w:rsidRPr="00321BAB">
        <w:rPr>
          <w:rFonts w:ascii="Times New Roman" w:hAnsi="Times New Roman" w:cs="Times New Roman"/>
        </w:rPr>
        <w:t xml:space="preserve"> n. 4</w:t>
      </w:r>
      <w:r w:rsidR="001B1E48" w:rsidRPr="00321BAB">
        <w:rPr>
          <w:rFonts w:ascii="Times New Roman" w:hAnsi="Times New Roman" w:cs="Times New Roman"/>
        </w:rPr>
        <w:t>7</w:t>
      </w:r>
      <w:r w:rsidR="00227226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– 7</w:t>
      </w:r>
      <w:r w:rsidR="00227226" w:rsidRPr="00321BAB">
        <w:rPr>
          <w:rFonts w:ascii="Times New Roman" w:hAnsi="Times New Roman" w:cs="Times New Roman"/>
        </w:rPr>
        <w:t>302</w:t>
      </w:r>
      <w:r w:rsidR="001B1E48" w:rsidRPr="00321BAB">
        <w:rPr>
          <w:rFonts w:ascii="Times New Roman" w:hAnsi="Times New Roman" w:cs="Times New Roman"/>
        </w:rPr>
        <w:t>0</w:t>
      </w:r>
      <w:r w:rsidR="00227226" w:rsidRPr="00321BAB">
        <w:rPr>
          <w:rFonts w:ascii="Times New Roman" w:hAnsi="Times New Roman" w:cs="Times New Roman"/>
        </w:rPr>
        <w:t xml:space="preserve"> </w:t>
      </w:r>
      <w:r w:rsidR="001B1E48" w:rsidRPr="00321BAB">
        <w:rPr>
          <w:rFonts w:ascii="Times New Roman" w:hAnsi="Times New Roman" w:cs="Times New Roman"/>
        </w:rPr>
        <w:t>Castrignano dei Greci</w:t>
      </w:r>
      <w:r w:rsidR="00227226" w:rsidRPr="00321BAB">
        <w:rPr>
          <w:rFonts w:ascii="Times New Roman" w:hAnsi="Times New Roman" w:cs="Times New Roman"/>
        </w:rPr>
        <w:t xml:space="preserve">, </w:t>
      </w:r>
      <w:r w:rsidRPr="00321BAB">
        <w:rPr>
          <w:rFonts w:ascii="Times New Roman" w:hAnsi="Times New Roman" w:cs="Times New Roman"/>
        </w:rPr>
        <w:t>a tal</w:t>
      </w:r>
      <w:r w:rsidR="00497BA0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 xml:space="preserve">fine farà fede la ricevuta o il timbro e la data dell’Ufficio postale di spedizione- </w:t>
      </w:r>
      <w:r w:rsidR="00227226" w:rsidRPr="00321BAB">
        <w:rPr>
          <w:rFonts w:ascii="Times New Roman" w:hAnsi="Times New Roman" w:cs="Times New Roman"/>
        </w:rPr>
        <w:t>d</w:t>
      </w:r>
      <w:r w:rsidRPr="00321BAB">
        <w:rPr>
          <w:rFonts w:ascii="Times New Roman" w:hAnsi="Times New Roman" w:cs="Times New Roman"/>
        </w:rPr>
        <w:t>ecorsi 30</w:t>
      </w:r>
      <w:r w:rsidR="00227226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giorni dalla data di</w:t>
      </w:r>
      <w:r w:rsidR="00497BA0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scadenza dei termini di partecipazione al bando, la domanda pur inviata con questa</w:t>
      </w:r>
      <w:r w:rsidR="00227226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modalità ma non</w:t>
      </w:r>
      <w:r w:rsidR="00497BA0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pervenuta agli uffici Comunali, sarà ritenuta come non inviata e pertanto esclusa,</w:t>
      </w:r>
      <w:r w:rsidR="00227226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anche se pervenuta</w:t>
      </w:r>
      <w:r w:rsidR="00497BA0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successivamente. A tal fine i richiedenti devono accertare direttamente presso il</w:t>
      </w:r>
      <w:r w:rsidR="00227226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Comune che la</w:t>
      </w:r>
      <w:r w:rsidR="00497BA0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domanda,</w:t>
      </w:r>
      <w:r w:rsidR="001B1E48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così inviata, sia stata ricevuta dal competente ufficio e provvedere alla</w:t>
      </w:r>
      <w:r w:rsidR="00227226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consegna di copia e della</w:t>
      </w:r>
      <w:r w:rsidR="00497BA0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documentazione comprovante l’invio nei termini;</w:t>
      </w:r>
      <w:r w:rsidR="00A35BAC" w:rsidRPr="00321BAB">
        <w:rPr>
          <w:rFonts w:ascii="Times New Roman" w:hAnsi="Times New Roman" w:cs="Times New Roman"/>
        </w:rPr>
        <w:t xml:space="preserve"> </w:t>
      </w:r>
    </w:p>
    <w:p w:rsidR="00497BA0" w:rsidRPr="00321BAB" w:rsidRDefault="00232448" w:rsidP="00A35BAC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a mano, all’Ufficio Protocollo del Comune, sito al </w:t>
      </w:r>
      <w:r w:rsidR="00A35BAC" w:rsidRPr="00321BAB">
        <w:rPr>
          <w:rFonts w:ascii="Times New Roman" w:hAnsi="Times New Roman" w:cs="Times New Roman"/>
        </w:rPr>
        <w:t xml:space="preserve">1° </w:t>
      </w:r>
      <w:r w:rsidRPr="00321BAB">
        <w:rPr>
          <w:rFonts w:ascii="Times New Roman" w:hAnsi="Times New Roman" w:cs="Times New Roman"/>
        </w:rPr>
        <w:t xml:space="preserve">Piano </w:t>
      </w:r>
      <w:r w:rsidR="00A35BAC" w:rsidRPr="00321BAB">
        <w:rPr>
          <w:rFonts w:ascii="Times New Roman" w:hAnsi="Times New Roman" w:cs="Times New Roman"/>
        </w:rPr>
        <w:t xml:space="preserve">del </w:t>
      </w:r>
      <w:r w:rsidR="001B1E48" w:rsidRPr="00321BAB">
        <w:rPr>
          <w:rFonts w:ascii="Times New Roman" w:hAnsi="Times New Roman" w:cs="Times New Roman"/>
        </w:rPr>
        <w:t>Municipio</w:t>
      </w:r>
      <w:r w:rsidRPr="00321BAB">
        <w:rPr>
          <w:rFonts w:ascii="Times New Roman" w:hAnsi="Times New Roman" w:cs="Times New Roman"/>
        </w:rPr>
        <w:t xml:space="preserve">, </w:t>
      </w:r>
      <w:r w:rsidR="001B1E48" w:rsidRPr="00321BAB">
        <w:rPr>
          <w:rFonts w:ascii="Times New Roman" w:hAnsi="Times New Roman" w:cs="Times New Roman"/>
        </w:rPr>
        <w:t>via Costantinopoli</w:t>
      </w:r>
      <w:r w:rsidR="00A35BAC" w:rsidRPr="00321BAB">
        <w:rPr>
          <w:rFonts w:ascii="Times New Roman" w:hAnsi="Times New Roman" w:cs="Times New Roman"/>
        </w:rPr>
        <w:t xml:space="preserve"> n. 4</w:t>
      </w:r>
      <w:r w:rsidR="001B1E48" w:rsidRPr="00321BAB">
        <w:rPr>
          <w:rFonts w:ascii="Times New Roman" w:hAnsi="Times New Roman" w:cs="Times New Roman"/>
        </w:rPr>
        <w:t>7</w:t>
      </w:r>
      <w:r w:rsidR="00A35BAC" w:rsidRPr="00321BAB">
        <w:rPr>
          <w:rFonts w:ascii="Times New Roman" w:hAnsi="Times New Roman" w:cs="Times New Roman"/>
        </w:rPr>
        <w:t xml:space="preserve"> – 7302</w:t>
      </w:r>
      <w:r w:rsidR="001B1E48" w:rsidRPr="00321BAB">
        <w:rPr>
          <w:rFonts w:ascii="Times New Roman" w:hAnsi="Times New Roman" w:cs="Times New Roman"/>
        </w:rPr>
        <w:t>0</w:t>
      </w:r>
      <w:r w:rsidR="00A35BAC" w:rsidRPr="00321BAB">
        <w:rPr>
          <w:rFonts w:ascii="Times New Roman" w:hAnsi="Times New Roman" w:cs="Times New Roman"/>
        </w:rPr>
        <w:t xml:space="preserve"> </w:t>
      </w:r>
      <w:r w:rsidR="001B1E48" w:rsidRPr="00321BAB">
        <w:rPr>
          <w:rFonts w:ascii="Times New Roman" w:hAnsi="Times New Roman" w:cs="Times New Roman"/>
        </w:rPr>
        <w:t>Castrignano dei Greci.</w:t>
      </w:r>
    </w:p>
    <w:p w:rsidR="00497BA0" w:rsidRPr="00321BAB" w:rsidRDefault="00497BA0" w:rsidP="00232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32448" w:rsidRPr="00321BAB" w:rsidRDefault="00232448" w:rsidP="00232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4. Il recapito tempestivo della domanda rimane ad esclusivo rischio dei mittenti.</w:t>
      </w:r>
    </w:p>
    <w:p w:rsidR="00497BA0" w:rsidRPr="00321BAB" w:rsidRDefault="00497BA0" w:rsidP="00232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32448" w:rsidRPr="008F11D5" w:rsidRDefault="00232448" w:rsidP="00A35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F11D5">
        <w:rPr>
          <w:rFonts w:ascii="Times New Roman" w:hAnsi="Times New Roman" w:cs="Times New Roman"/>
          <w:bCs/>
        </w:rPr>
        <w:t>5. Alla domanda deve essere allegata copia di un valido documento d’identità di chi la</w:t>
      </w:r>
      <w:r w:rsidR="00497BA0" w:rsidRPr="008F11D5">
        <w:rPr>
          <w:rFonts w:ascii="Times New Roman" w:hAnsi="Times New Roman" w:cs="Times New Roman"/>
          <w:bCs/>
        </w:rPr>
        <w:t xml:space="preserve"> </w:t>
      </w:r>
      <w:r w:rsidRPr="008F11D5">
        <w:rPr>
          <w:rFonts w:ascii="Times New Roman" w:hAnsi="Times New Roman" w:cs="Times New Roman"/>
          <w:bCs/>
        </w:rPr>
        <w:t>sottoscrive, ai sensi del</w:t>
      </w:r>
      <w:r w:rsidR="00497BA0" w:rsidRPr="008F11D5">
        <w:rPr>
          <w:rFonts w:ascii="Times New Roman" w:hAnsi="Times New Roman" w:cs="Times New Roman"/>
          <w:bCs/>
        </w:rPr>
        <w:t xml:space="preserve"> </w:t>
      </w:r>
      <w:r w:rsidRPr="008F11D5">
        <w:rPr>
          <w:rFonts w:ascii="Times New Roman" w:hAnsi="Times New Roman" w:cs="Times New Roman"/>
          <w:bCs/>
        </w:rPr>
        <w:t>D.P.R. 445/2000. In assenza, non essendoci la prova della</w:t>
      </w:r>
      <w:r w:rsidR="00A35BAC" w:rsidRPr="008F11D5">
        <w:rPr>
          <w:rFonts w:ascii="Times New Roman" w:hAnsi="Times New Roman" w:cs="Times New Roman"/>
          <w:bCs/>
        </w:rPr>
        <w:t xml:space="preserve"> </w:t>
      </w:r>
      <w:r w:rsidRPr="008F11D5">
        <w:rPr>
          <w:rFonts w:ascii="Times New Roman" w:hAnsi="Times New Roman" w:cs="Times New Roman"/>
          <w:bCs/>
        </w:rPr>
        <w:t>sottoscrizione, la domanda sarà ritenuta nulla.</w:t>
      </w:r>
    </w:p>
    <w:p w:rsidR="00497BA0" w:rsidRPr="00321BAB" w:rsidRDefault="00497BA0" w:rsidP="00232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32448" w:rsidRPr="00321BAB" w:rsidRDefault="00232448" w:rsidP="00A35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6. Nei moduli indicati al precedente punto 1, messi a disposizione dal Comu</w:t>
      </w:r>
      <w:r w:rsidR="00497BA0" w:rsidRPr="00321BAB">
        <w:rPr>
          <w:rFonts w:ascii="Times New Roman" w:hAnsi="Times New Roman" w:cs="Times New Roman"/>
        </w:rPr>
        <w:t>ne, è contenuto un questionario</w:t>
      </w:r>
      <w:r w:rsidR="00A35BAC" w:rsidRPr="00321BAB">
        <w:rPr>
          <w:rFonts w:ascii="Times New Roman" w:hAnsi="Times New Roman" w:cs="Times New Roman"/>
        </w:rPr>
        <w:t xml:space="preserve"> </w:t>
      </w:r>
      <w:r w:rsidR="00497BA0" w:rsidRPr="00321BAB">
        <w:rPr>
          <w:rFonts w:ascii="Times New Roman" w:hAnsi="Times New Roman" w:cs="Times New Roman"/>
        </w:rPr>
        <w:t xml:space="preserve">    c</w:t>
      </w:r>
      <w:r w:rsidRPr="00321BAB">
        <w:rPr>
          <w:rFonts w:ascii="Times New Roman" w:hAnsi="Times New Roman" w:cs="Times New Roman"/>
        </w:rPr>
        <w:t>ui</w:t>
      </w:r>
      <w:r w:rsidR="00497BA0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ciascun concorrente, per le parti che lo interessano, è tenuto a rispondere con esattezza. Il</w:t>
      </w:r>
      <w:r w:rsidR="00A35BAC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questionario è formulato in autocertificazione, ai sensi del DPR 445/2000, con riferimento ai requisiti di</w:t>
      </w:r>
      <w:r w:rsidR="00A35BAC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ammissibilità al bando ed alle condizioni il cui possesso dà diritto all’attribuzione dei punteggi.</w:t>
      </w:r>
    </w:p>
    <w:p w:rsidR="00BF2F0F" w:rsidRPr="00321BAB" w:rsidRDefault="00BF2F0F" w:rsidP="00A35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32448" w:rsidRPr="00321BAB" w:rsidRDefault="00232448" w:rsidP="00A35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7. Con la sottoscrizione della domanda, il concorrente esonera l’operatore comunale e sindacale da ogni</w:t>
      </w:r>
      <w:r w:rsidR="00A35BAC" w:rsidRPr="00321BAB">
        <w:rPr>
          <w:rFonts w:ascii="Times New Roman" w:hAnsi="Times New Roman" w:cs="Times New Roman"/>
        </w:rPr>
        <w:t xml:space="preserve"> </w:t>
      </w:r>
      <w:r w:rsidR="00BF2F0F" w:rsidRPr="00321BAB">
        <w:rPr>
          <w:rFonts w:ascii="Times New Roman" w:hAnsi="Times New Roman" w:cs="Times New Roman"/>
        </w:rPr>
        <w:t xml:space="preserve">    </w:t>
      </w:r>
      <w:r w:rsidRPr="00321BAB">
        <w:rPr>
          <w:rFonts w:ascii="Times New Roman" w:hAnsi="Times New Roman" w:cs="Times New Roman"/>
        </w:rPr>
        <w:t>responsabilità in merito all’eventuale assistenza fornita nella compilazione della stessa.</w:t>
      </w:r>
    </w:p>
    <w:p w:rsidR="00BF2F0F" w:rsidRPr="00321BAB" w:rsidRDefault="00BF2F0F" w:rsidP="00A35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32448" w:rsidRPr="00321BAB" w:rsidRDefault="00232448" w:rsidP="00A35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8. Le dichiarazioni mendaci sono punite ai sensi della legge penale e delle leggi speciali in materia di falsità</w:t>
      </w:r>
      <w:r w:rsidR="00A35BAC" w:rsidRPr="00321BAB">
        <w:rPr>
          <w:rFonts w:ascii="Times New Roman" w:hAnsi="Times New Roman" w:cs="Times New Roman"/>
        </w:rPr>
        <w:t xml:space="preserve"> </w:t>
      </w:r>
      <w:r w:rsidR="00BF2F0F" w:rsidRPr="00321BAB">
        <w:rPr>
          <w:rFonts w:ascii="Times New Roman" w:hAnsi="Times New Roman" w:cs="Times New Roman"/>
        </w:rPr>
        <w:t xml:space="preserve">     </w:t>
      </w:r>
      <w:r w:rsidRPr="00321BAB">
        <w:rPr>
          <w:rFonts w:ascii="Times New Roman" w:hAnsi="Times New Roman" w:cs="Times New Roman"/>
        </w:rPr>
        <w:t>negli atti</w:t>
      </w:r>
      <w:r w:rsidR="00BF2F0F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e determineranno l’automatica esclusione dalla graduatoria ovvero la rideterminazione del</w:t>
      </w:r>
      <w:r w:rsidR="00A35BAC" w:rsidRPr="00321BAB">
        <w:rPr>
          <w:rFonts w:ascii="Times New Roman" w:hAnsi="Times New Roman" w:cs="Times New Roman"/>
        </w:rPr>
        <w:t xml:space="preserve"> </w:t>
      </w:r>
      <w:r w:rsidR="00BF2F0F" w:rsidRPr="00321BAB">
        <w:rPr>
          <w:rFonts w:ascii="Times New Roman" w:hAnsi="Times New Roman" w:cs="Times New Roman"/>
        </w:rPr>
        <w:t xml:space="preserve">   </w:t>
      </w:r>
      <w:r w:rsidRPr="00321BAB">
        <w:rPr>
          <w:rFonts w:ascii="Times New Roman" w:hAnsi="Times New Roman" w:cs="Times New Roman"/>
        </w:rPr>
        <w:t xml:space="preserve"> punteggio con</w:t>
      </w:r>
      <w:r w:rsidR="00BF2F0F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mutamento della posizione nella graduatoria, collocato all’ultimo posto tra quelle</w:t>
      </w:r>
      <w:r w:rsidR="00A35BAC" w:rsidRPr="00321BAB">
        <w:rPr>
          <w:rFonts w:ascii="Times New Roman" w:hAnsi="Times New Roman" w:cs="Times New Roman"/>
        </w:rPr>
        <w:t xml:space="preserve"> </w:t>
      </w:r>
      <w:r w:rsidR="00BF2F0F" w:rsidRPr="00321BAB">
        <w:rPr>
          <w:rFonts w:ascii="Times New Roman" w:hAnsi="Times New Roman" w:cs="Times New Roman"/>
        </w:rPr>
        <w:t xml:space="preserve">   </w:t>
      </w:r>
      <w:r w:rsidRPr="00321BAB">
        <w:rPr>
          <w:rFonts w:ascii="Times New Roman" w:hAnsi="Times New Roman" w:cs="Times New Roman"/>
        </w:rPr>
        <w:t>domande di pari punteggio e tra queste, eventualmente, con precedenza a quelle il cui richiedente ha il</w:t>
      </w:r>
      <w:r w:rsidR="00A35BAC" w:rsidRPr="00321BAB">
        <w:rPr>
          <w:rFonts w:ascii="Times New Roman" w:hAnsi="Times New Roman" w:cs="Times New Roman"/>
        </w:rPr>
        <w:t xml:space="preserve"> </w:t>
      </w:r>
      <w:r w:rsidR="00BF2F0F" w:rsidRPr="00321BAB">
        <w:rPr>
          <w:rFonts w:ascii="Times New Roman" w:hAnsi="Times New Roman" w:cs="Times New Roman"/>
        </w:rPr>
        <w:t xml:space="preserve">   </w:t>
      </w:r>
      <w:r w:rsidRPr="00321BAB">
        <w:rPr>
          <w:rFonts w:ascii="Times New Roman" w:hAnsi="Times New Roman" w:cs="Times New Roman"/>
        </w:rPr>
        <w:t>minor reddito</w:t>
      </w:r>
      <w:r w:rsidR="00BF2F0F" w:rsidRPr="00321BAB">
        <w:rPr>
          <w:rFonts w:ascii="Times New Roman" w:hAnsi="Times New Roman" w:cs="Times New Roman"/>
        </w:rPr>
        <w:t>.</w:t>
      </w:r>
    </w:p>
    <w:p w:rsidR="00BF2F0F" w:rsidRPr="00321BAB" w:rsidRDefault="00BF2F0F" w:rsidP="00BF2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F2F0F" w:rsidRPr="00321BAB" w:rsidRDefault="00BF2F0F" w:rsidP="00BF2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8"/>
      </w:tblGrid>
      <w:tr w:rsidR="00BF2F0F" w:rsidRPr="00321BAB" w:rsidTr="00BF2F0F">
        <w:trPr>
          <w:trHeight w:val="339"/>
        </w:trPr>
        <w:tc>
          <w:tcPr>
            <w:tcW w:w="9678" w:type="dxa"/>
            <w:shd w:val="clear" w:color="auto" w:fill="D6E3BC" w:themeFill="accent3" w:themeFillTint="66"/>
          </w:tcPr>
          <w:p w:rsidR="00BF2F0F" w:rsidRPr="00321BAB" w:rsidRDefault="00BF2F0F" w:rsidP="00BF2F0F">
            <w:pPr>
              <w:autoSpaceDE w:val="0"/>
              <w:autoSpaceDN w:val="0"/>
              <w:adjustRightInd w:val="0"/>
              <w:spacing w:after="0" w:line="240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321BAB">
              <w:rPr>
                <w:rFonts w:ascii="Times New Roman" w:hAnsi="Times New Roman" w:cs="Times New Roman"/>
                <w:sz w:val="28"/>
                <w:szCs w:val="28"/>
              </w:rPr>
              <w:t xml:space="preserve">5.    </w:t>
            </w:r>
            <w:r w:rsidRPr="00321BAB">
              <w:rPr>
                <w:rFonts w:ascii="Times New Roman" w:hAnsi="Times New Roman" w:cs="Times New Roman"/>
                <w:b/>
                <w:sz w:val="28"/>
                <w:szCs w:val="28"/>
              </w:rPr>
              <w:t>PUNTEGGI</w:t>
            </w:r>
          </w:p>
        </w:tc>
      </w:tr>
    </w:tbl>
    <w:p w:rsidR="00232448" w:rsidRPr="00321BAB" w:rsidRDefault="00232448" w:rsidP="00232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448" w:rsidRPr="00321BAB" w:rsidRDefault="00232448" w:rsidP="00232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1. I punteggi da attribuire ai concorrenti sono quelli da a1) ad a16) di seguito indicati:</w:t>
      </w: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5"/>
      </w:tblGrid>
      <w:tr w:rsidR="00F43D96" w:rsidRPr="00321BAB" w:rsidTr="00626B62">
        <w:trPr>
          <w:trHeight w:val="4449"/>
        </w:trPr>
        <w:tc>
          <w:tcPr>
            <w:tcW w:w="9485" w:type="dxa"/>
          </w:tcPr>
          <w:p w:rsidR="00BF2F0F" w:rsidRPr="00321BAB" w:rsidRDefault="00F43D96" w:rsidP="00BF2F0F">
            <w:pPr>
              <w:autoSpaceDE w:val="0"/>
              <w:autoSpaceDN w:val="0"/>
              <w:adjustRightInd w:val="0"/>
              <w:spacing w:after="0" w:line="240" w:lineRule="auto"/>
              <w:ind w:left="-73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21BAB">
              <w:rPr>
                <w:rFonts w:ascii="Times New Roman" w:hAnsi="Times New Roman" w:cs="Times New Roman"/>
                <w:b/>
                <w:bCs/>
              </w:rPr>
              <w:t xml:space="preserve">a1) </w:t>
            </w:r>
            <w:r w:rsidRPr="00321BAB">
              <w:rPr>
                <w:rFonts w:ascii="Times New Roman" w:hAnsi="Times New Roman" w:cs="Times New Roman"/>
              </w:rPr>
              <w:t>reddito del nucleo familiare, determinato con le modalità di cui all’art. 21</w:t>
            </w:r>
          </w:p>
          <w:p w:rsidR="00BF2F0F" w:rsidRPr="00321BAB" w:rsidRDefault="00F43D96" w:rsidP="00BF2F0F">
            <w:pPr>
              <w:autoSpaceDE w:val="0"/>
              <w:autoSpaceDN w:val="0"/>
              <w:adjustRightInd w:val="0"/>
              <w:spacing w:after="0" w:line="240" w:lineRule="auto"/>
              <w:ind w:left="-73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 xml:space="preserve"> </w:t>
            </w:r>
            <w:r w:rsidR="00BF2F0F" w:rsidRPr="00321BAB">
              <w:rPr>
                <w:rFonts w:ascii="Times New Roman" w:hAnsi="Times New Roman" w:cs="Times New Roman"/>
              </w:rPr>
              <w:t xml:space="preserve">       </w:t>
            </w:r>
            <w:r w:rsidRPr="00321BAB">
              <w:rPr>
                <w:rFonts w:ascii="Times New Roman" w:hAnsi="Times New Roman" w:cs="Times New Roman"/>
              </w:rPr>
              <w:t xml:space="preserve">della legge 457/78 (vedi requisiti di ammissione al concorso punto e), non superiori ai </w:t>
            </w:r>
          </w:p>
          <w:p w:rsidR="00F43D96" w:rsidRPr="00321BAB" w:rsidRDefault="00BF2F0F" w:rsidP="00BF2F0F">
            <w:pPr>
              <w:autoSpaceDE w:val="0"/>
              <w:autoSpaceDN w:val="0"/>
              <w:adjustRightInd w:val="0"/>
              <w:spacing w:after="0" w:line="240" w:lineRule="auto"/>
              <w:ind w:left="-73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 xml:space="preserve">        </w:t>
            </w:r>
            <w:r w:rsidR="00F43D96" w:rsidRPr="00321BAB">
              <w:rPr>
                <w:rFonts w:ascii="Times New Roman" w:hAnsi="Times New Roman" w:cs="Times New Roman"/>
              </w:rPr>
              <w:t>seguenti limiti:</w:t>
            </w:r>
          </w:p>
          <w:p w:rsidR="00BF2F0F" w:rsidRPr="00321BAB" w:rsidRDefault="00F43D96" w:rsidP="00940113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962"/>
              <w:jc w:val="both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 xml:space="preserve">inferiore ad una pensione sociale vigente nell’anno precedente di emissione del </w:t>
            </w:r>
          </w:p>
          <w:p w:rsidR="00F43D96" w:rsidRPr="00321BAB" w:rsidRDefault="00F43D96" w:rsidP="008F11D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962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>bando (per il 201</w:t>
            </w:r>
            <w:r w:rsidR="006D3816">
              <w:rPr>
                <w:rFonts w:ascii="Times New Roman" w:hAnsi="Times New Roman" w:cs="Times New Roman"/>
              </w:rPr>
              <w:t>6</w:t>
            </w:r>
            <w:r w:rsidRPr="00321BAB">
              <w:rPr>
                <w:rFonts w:ascii="Times New Roman" w:hAnsi="Times New Roman" w:cs="Times New Roman"/>
              </w:rPr>
              <w:t xml:space="preserve"> pari ad €. 5.824,91).                       </w:t>
            </w:r>
            <w:r w:rsidR="00BF2F0F" w:rsidRPr="00321BAB">
              <w:rPr>
                <w:rFonts w:ascii="Times New Roman" w:hAnsi="Times New Roman" w:cs="Times New Roman"/>
              </w:rPr>
              <w:t xml:space="preserve">                          </w:t>
            </w:r>
            <w:r w:rsidR="008F11D5">
              <w:rPr>
                <w:rFonts w:ascii="Times New Roman" w:hAnsi="Times New Roman" w:cs="Times New Roman"/>
              </w:rPr>
              <w:t xml:space="preserve">                        </w:t>
            </w:r>
            <w:r w:rsidR="00BF2F0F" w:rsidRPr="00321BAB">
              <w:rPr>
                <w:rFonts w:ascii="Times New Roman" w:hAnsi="Times New Roman" w:cs="Times New Roman"/>
              </w:rPr>
              <w:t xml:space="preserve"> </w:t>
            </w:r>
            <w:r w:rsidRPr="00321BAB">
              <w:rPr>
                <w:rFonts w:ascii="Times New Roman" w:hAnsi="Times New Roman" w:cs="Times New Roman"/>
              </w:rPr>
              <w:t>PUNTI 4</w:t>
            </w:r>
          </w:p>
          <w:p w:rsidR="00940113" w:rsidRPr="00321BAB" w:rsidRDefault="00940113" w:rsidP="00940113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962"/>
              <w:jc w:val="both"/>
              <w:rPr>
                <w:rFonts w:ascii="Times New Roman" w:hAnsi="Times New Roman" w:cs="Times New Roman"/>
              </w:rPr>
            </w:pPr>
          </w:p>
          <w:p w:rsidR="00F43D96" w:rsidRPr="00321BAB" w:rsidRDefault="00F43D96" w:rsidP="00940113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962"/>
              <w:jc w:val="both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>inferiore ad una pensione minima INPS vigente nell’anno precedente di</w:t>
            </w:r>
          </w:p>
          <w:p w:rsidR="00F43D96" w:rsidRPr="00321BAB" w:rsidRDefault="00F43D96" w:rsidP="00940113">
            <w:pPr>
              <w:autoSpaceDE w:val="0"/>
              <w:autoSpaceDN w:val="0"/>
              <w:adjustRightInd w:val="0"/>
              <w:spacing w:after="0" w:line="240" w:lineRule="auto"/>
              <w:ind w:left="962"/>
              <w:jc w:val="both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>emissione del bando (per il 201</w:t>
            </w:r>
            <w:r w:rsidR="00535659">
              <w:rPr>
                <w:rFonts w:ascii="Times New Roman" w:hAnsi="Times New Roman" w:cs="Times New Roman"/>
              </w:rPr>
              <w:t>6</w:t>
            </w:r>
            <w:r w:rsidRPr="00321BAB">
              <w:rPr>
                <w:rFonts w:ascii="Times New Roman" w:hAnsi="Times New Roman" w:cs="Times New Roman"/>
              </w:rPr>
              <w:t xml:space="preserve"> pari ad €. 6.524,57).                        </w:t>
            </w:r>
            <w:r w:rsidR="00BF2F0F" w:rsidRPr="00321BAB">
              <w:rPr>
                <w:rFonts w:ascii="Times New Roman" w:hAnsi="Times New Roman" w:cs="Times New Roman"/>
              </w:rPr>
              <w:t xml:space="preserve">                            </w:t>
            </w:r>
            <w:r w:rsidRPr="00321BAB">
              <w:rPr>
                <w:rFonts w:ascii="Times New Roman" w:hAnsi="Times New Roman" w:cs="Times New Roman"/>
              </w:rPr>
              <w:t>PUNT</w:t>
            </w:r>
            <w:r w:rsidR="008F11D5">
              <w:rPr>
                <w:rFonts w:ascii="Times New Roman" w:hAnsi="Times New Roman" w:cs="Times New Roman"/>
              </w:rPr>
              <w:t xml:space="preserve">I </w:t>
            </w:r>
            <w:r w:rsidRPr="00321BAB">
              <w:rPr>
                <w:rFonts w:ascii="Times New Roman" w:hAnsi="Times New Roman" w:cs="Times New Roman"/>
              </w:rPr>
              <w:t>3</w:t>
            </w:r>
          </w:p>
          <w:p w:rsidR="00940113" w:rsidRPr="00321BAB" w:rsidRDefault="00940113" w:rsidP="00940113">
            <w:pPr>
              <w:autoSpaceDE w:val="0"/>
              <w:autoSpaceDN w:val="0"/>
              <w:adjustRightInd w:val="0"/>
              <w:spacing w:after="0" w:line="240" w:lineRule="auto"/>
              <w:ind w:left="962"/>
              <w:jc w:val="both"/>
              <w:rPr>
                <w:rFonts w:ascii="Times New Roman" w:hAnsi="Times New Roman" w:cs="Times New Roman"/>
              </w:rPr>
            </w:pPr>
          </w:p>
          <w:p w:rsidR="00F43D96" w:rsidRPr="00321BAB" w:rsidRDefault="00F43D96" w:rsidP="00940113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962"/>
              <w:jc w:val="both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>inferiore ad una pensione minima INPS più una pensione sociale vigenti</w:t>
            </w:r>
          </w:p>
          <w:p w:rsidR="00F43D96" w:rsidRPr="00321BAB" w:rsidRDefault="00F43D96" w:rsidP="00940113">
            <w:pPr>
              <w:autoSpaceDE w:val="0"/>
              <w:autoSpaceDN w:val="0"/>
              <w:adjustRightInd w:val="0"/>
              <w:spacing w:after="0" w:line="240" w:lineRule="auto"/>
              <w:ind w:left="602"/>
              <w:jc w:val="both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 xml:space="preserve">      </w:t>
            </w:r>
            <w:r w:rsidR="00940113" w:rsidRPr="00321BAB">
              <w:rPr>
                <w:rFonts w:ascii="Times New Roman" w:hAnsi="Times New Roman" w:cs="Times New Roman"/>
              </w:rPr>
              <w:t xml:space="preserve"> </w:t>
            </w:r>
            <w:r w:rsidRPr="00321BAB">
              <w:rPr>
                <w:rFonts w:ascii="Times New Roman" w:hAnsi="Times New Roman" w:cs="Times New Roman"/>
              </w:rPr>
              <w:t>nell’anno precedente di emissione del bando</w:t>
            </w:r>
            <w:r w:rsidR="00A937EB" w:rsidRPr="00321BAB">
              <w:rPr>
                <w:rFonts w:ascii="Times New Roman" w:hAnsi="Times New Roman" w:cs="Times New Roman"/>
              </w:rPr>
              <w:t xml:space="preserve"> </w:t>
            </w:r>
            <w:r w:rsidRPr="00321BAB">
              <w:rPr>
                <w:rFonts w:ascii="Times New Roman" w:hAnsi="Times New Roman" w:cs="Times New Roman"/>
              </w:rPr>
              <w:t>(per il 201</w:t>
            </w:r>
            <w:r w:rsidR="00535659">
              <w:rPr>
                <w:rFonts w:ascii="Times New Roman" w:hAnsi="Times New Roman" w:cs="Times New Roman"/>
              </w:rPr>
              <w:t>6</w:t>
            </w:r>
            <w:r w:rsidRPr="00321BAB">
              <w:rPr>
                <w:rFonts w:ascii="Times New Roman" w:hAnsi="Times New Roman" w:cs="Times New Roman"/>
              </w:rPr>
              <w:t xml:space="preserve"> pari ad</w:t>
            </w:r>
            <w:r w:rsidR="00BF2F0F" w:rsidRPr="00321BAB">
              <w:rPr>
                <w:rFonts w:ascii="Times New Roman" w:hAnsi="Times New Roman" w:cs="Times New Roman"/>
              </w:rPr>
              <w:t xml:space="preserve"> </w:t>
            </w:r>
            <w:r w:rsidRPr="00321BAB">
              <w:rPr>
                <w:rFonts w:ascii="Times New Roman" w:hAnsi="Times New Roman" w:cs="Times New Roman"/>
              </w:rPr>
              <w:t xml:space="preserve">€. </w:t>
            </w:r>
            <w:r w:rsidR="00BF2F0F" w:rsidRPr="00321BAB">
              <w:rPr>
                <w:rFonts w:ascii="Times New Roman" w:hAnsi="Times New Roman" w:cs="Times New Roman"/>
              </w:rPr>
              <w:t xml:space="preserve"> </w:t>
            </w:r>
            <w:r w:rsidRPr="00321BAB">
              <w:rPr>
                <w:rFonts w:ascii="Times New Roman" w:hAnsi="Times New Roman" w:cs="Times New Roman"/>
              </w:rPr>
              <w:t xml:space="preserve">12.349,48). </w:t>
            </w:r>
            <w:r w:rsidR="00940113" w:rsidRPr="00321BAB">
              <w:rPr>
                <w:rFonts w:ascii="Times New Roman" w:hAnsi="Times New Roman" w:cs="Times New Roman"/>
              </w:rPr>
              <w:t xml:space="preserve">          </w:t>
            </w:r>
            <w:r w:rsidRPr="00321BAB">
              <w:rPr>
                <w:rFonts w:ascii="Times New Roman" w:hAnsi="Times New Roman" w:cs="Times New Roman"/>
              </w:rPr>
              <w:t>PUNTI 2</w:t>
            </w:r>
          </w:p>
          <w:p w:rsidR="00940113" w:rsidRPr="00321BAB" w:rsidRDefault="00940113" w:rsidP="00940113">
            <w:pPr>
              <w:autoSpaceDE w:val="0"/>
              <w:autoSpaceDN w:val="0"/>
              <w:adjustRightInd w:val="0"/>
              <w:spacing w:after="0" w:line="240" w:lineRule="auto"/>
              <w:ind w:left="602"/>
              <w:jc w:val="both"/>
              <w:rPr>
                <w:rFonts w:ascii="Times New Roman" w:hAnsi="Times New Roman" w:cs="Times New Roman"/>
              </w:rPr>
            </w:pPr>
          </w:p>
          <w:p w:rsidR="00F43D96" w:rsidRPr="00321BAB" w:rsidRDefault="00F43D96" w:rsidP="00F43D96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962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>inferiore al reddito annuo complessivo determinato con delibera di Giunta</w:t>
            </w:r>
          </w:p>
          <w:p w:rsidR="00940113" w:rsidRPr="00321BAB" w:rsidRDefault="00F43D96" w:rsidP="00F43D96">
            <w:pPr>
              <w:autoSpaceDE w:val="0"/>
              <w:autoSpaceDN w:val="0"/>
              <w:adjustRightInd w:val="0"/>
              <w:spacing w:after="0" w:line="240" w:lineRule="auto"/>
              <w:ind w:left="962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>Regionale n. 735 del 25 maggio 2016 pubblicata sul BURP n. 67 del 13.6.2016,</w:t>
            </w:r>
          </w:p>
          <w:p w:rsidR="00940113" w:rsidRPr="00321BAB" w:rsidRDefault="00F43D96" w:rsidP="00F43D96">
            <w:pPr>
              <w:autoSpaceDE w:val="0"/>
              <w:autoSpaceDN w:val="0"/>
              <w:adjustRightInd w:val="0"/>
              <w:spacing w:after="0" w:line="240" w:lineRule="auto"/>
              <w:ind w:left="962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 xml:space="preserve"> ai sensi dell’art. 21 della legge n. 457 del 5 agosto 1978 (per il 201</w:t>
            </w:r>
            <w:r w:rsidR="00535659">
              <w:rPr>
                <w:rFonts w:ascii="Times New Roman" w:hAnsi="Times New Roman" w:cs="Times New Roman"/>
              </w:rPr>
              <w:t>6</w:t>
            </w:r>
            <w:r w:rsidRPr="00321BAB">
              <w:rPr>
                <w:rFonts w:ascii="Times New Roman" w:hAnsi="Times New Roman" w:cs="Times New Roman"/>
              </w:rPr>
              <w:t xml:space="preserve"> pari a</w:t>
            </w:r>
          </w:p>
          <w:p w:rsidR="00F43D96" w:rsidRPr="00321BAB" w:rsidRDefault="00F43D96" w:rsidP="00F43D96">
            <w:pPr>
              <w:autoSpaceDE w:val="0"/>
              <w:autoSpaceDN w:val="0"/>
              <w:adjustRightInd w:val="0"/>
              <w:spacing w:after="0" w:line="240" w:lineRule="auto"/>
              <w:ind w:left="96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BAB">
              <w:rPr>
                <w:rFonts w:ascii="Times New Roman" w:hAnsi="Times New Roman" w:cs="Times New Roman"/>
              </w:rPr>
              <w:t xml:space="preserve"> € 15.250,00).        </w:t>
            </w:r>
            <w:r w:rsidR="008F11D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</w:t>
            </w:r>
            <w:r w:rsidR="008F11D5" w:rsidRPr="00321BAB">
              <w:rPr>
                <w:rFonts w:ascii="Times New Roman" w:hAnsi="Times New Roman" w:cs="Times New Roman"/>
              </w:rPr>
              <w:t>PUNTI 1</w:t>
            </w:r>
            <w:r w:rsidRPr="00321BAB"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  <w:r w:rsidR="00940113" w:rsidRPr="00321BAB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r w:rsidR="008F11D5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F43D96" w:rsidRPr="00321BAB" w:rsidTr="00626B62">
        <w:trPr>
          <w:trHeight w:val="995"/>
        </w:trPr>
        <w:tc>
          <w:tcPr>
            <w:tcW w:w="9485" w:type="dxa"/>
          </w:tcPr>
          <w:p w:rsidR="00940113" w:rsidRPr="00321BAB" w:rsidRDefault="00F43D96" w:rsidP="00940113">
            <w:pPr>
              <w:autoSpaceDE w:val="0"/>
              <w:autoSpaceDN w:val="0"/>
              <w:adjustRightInd w:val="0"/>
              <w:spacing w:after="0" w:line="240" w:lineRule="auto"/>
              <w:ind w:left="-73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40113" w:rsidRPr="00321BA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21BAB">
              <w:rPr>
                <w:rFonts w:ascii="Times New Roman" w:hAnsi="Times New Roman" w:cs="Times New Roman"/>
              </w:rPr>
              <w:t>Nota Bene: La mancanza di reddito o lo stato di indigenza deve essere</w:t>
            </w:r>
            <w:r w:rsidR="00940113" w:rsidRPr="00321BAB">
              <w:rPr>
                <w:rFonts w:ascii="Times New Roman" w:hAnsi="Times New Roman" w:cs="Times New Roman"/>
              </w:rPr>
              <w:t xml:space="preserve"> </w:t>
            </w:r>
            <w:r w:rsidRPr="00321BAB">
              <w:rPr>
                <w:rFonts w:ascii="Times New Roman" w:hAnsi="Times New Roman" w:cs="Times New Roman"/>
              </w:rPr>
              <w:t xml:space="preserve">autocertificata </w:t>
            </w:r>
          </w:p>
          <w:p w:rsidR="00940113" w:rsidRPr="00321BAB" w:rsidRDefault="00940113" w:rsidP="00940113">
            <w:pPr>
              <w:autoSpaceDE w:val="0"/>
              <w:autoSpaceDN w:val="0"/>
              <w:adjustRightInd w:val="0"/>
              <w:spacing w:after="0" w:line="240" w:lineRule="auto"/>
              <w:ind w:left="-73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 xml:space="preserve">             </w:t>
            </w:r>
            <w:r w:rsidR="00F43D96" w:rsidRPr="00321BAB">
              <w:rPr>
                <w:rFonts w:ascii="Times New Roman" w:hAnsi="Times New Roman" w:cs="Times New Roman"/>
              </w:rPr>
              <w:t>ai sensi di legge. La falsa dichiarazione, sug</w:t>
            </w:r>
            <w:r w:rsidR="00A35BAC" w:rsidRPr="00321BAB">
              <w:rPr>
                <w:rFonts w:ascii="Times New Roman" w:hAnsi="Times New Roman" w:cs="Times New Roman"/>
              </w:rPr>
              <w:t>l</w:t>
            </w:r>
            <w:r w:rsidR="00F43D96" w:rsidRPr="00321BAB">
              <w:rPr>
                <w:rFonts w:ascii="Times New Roman" w:hAnsi="Times New Roman" w:cs="Times New Roman"/>
              </w:rPr>
              <w:t>i stati prima riportati</w:t>
            </w:r>
            <w:r w:rsidRPr="00321BAB">
              <w:rPr>
                <w:rFonts w:ascii="Times New Roman" w:hAnsi="Times New Roman" w:cs="Times New Roman"/>
              </w:rPr>
              <w:t xml:space="preserve"> </w:t>
            </w:r>
            <w:r w:rsidR="00F43D96" w:rsidRPr="00321BAB">
              <w:rPr>
                <w:rFonts w:ascii="Times New Roman" w:hAnsi="Times New Roman" w:cs="Times New Roman"/>
              </w:rPr>
              <w:t xml:space="preserve">comporta l’esclusione </w:t>
            </w:r>
          </w:p>
          <w:p w:rsidR="00F43D96" w:rsidRPr="00321BAB" w:rsidRDefault="00940113" w:rsidP="00940113">
            <w:pPr>
              <w:autoSpaceDE w:val="0"/>
              <w:autoSpaceDN w:val="0"/>
              <w:adjustRightInd w:val="0"/>
              <w:spacing w:after="0" w:line="240" w:lineRule="auto"/>
              <w:ind w:left="-73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 xml:space="preserve">             </w:t>
            </w:r>
            <w:r w:rsidR="00F43D96" w:rsidRPr="00321BAB">
              <w:rPr>
                <w:rFonts w:ascii="Times New Roman" w:hAnsi="Times New Roman" w:cs="Times New Roman"/>
              </w:rPr>
              <w:t>del richiedente dalla graduatoria.</w:t>
            </w:r>
          </w:p>
        </w:tc>
      </w:tr>
    </w:tbl>
    <w:p w:rsidR="00F43D96" w:rsidRPr="00321BAB" w:rsidRDefault="00F43D96" w:rsidP="00F43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1BA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"/>
        <w:gridCol w:w="21"/>
        <w:gridCol w:w="9634"/>
      </w:tblGrid>
      <w:tr w:rsidR="00F43D96" w:rsidRPr="00321BAB" w:rsidTr="00E822D4">
        <w:trPr>
          <w:gridBefore w:val="2"/>
          <w:wBefore w:w="63" w:type="dxa"/>
          <w:trHeight w:val="2006"/>
        </w:trPr>
        <w:tc>
          <w:tcPr>
            <w:tcW w:w="9634" w:type="dxa"/>
          </w:tcPr>
          <w:p w:rsidR="00F43D96" w:rsidRPr="00321BAB" w:rsidRDefault="00F43D96" w:rsidP="001A5599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  <w:b/>
                <w:bCs/>
              </w:rPr>
              <w:t xml:space="preserve">a2) </w:t>
            </w:r>
            <w:r w:rsidRPr="00321BAB">
              <w:rPr>
                <w:rFonts w:ascii="Times New Roman" w:hAnsi="Times New Roman" w:cs="Times New Roman"/>
              </w:rPr>
              <w:t>nucleo familiare, composto da:</w:t>
            </w:r>
          </w:p>
          <w:p w:rsidR="00940113" w:rsidRPr="00321BAB" w:rsidRDefault="00940113" w:rsidP="001A5599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</w:p>
          <w:p w:rsidR="00F43D96" w:rsidRPr="00321BAB" w:rsidRDefault="00F43D96" w:rsidP="001A5599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 xml:space="preserve">              a) da 7 ed oltre                                                                                               </w:t>
            </w:r>
            <w:r w:rsidR="00940113" w:rsidRPr="00321BAB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321BAB">
              <w:rPr>
                <w:rFonts w:ascii="Times New Roman" w:hAnsi="Times New Roman" w:cs="Times New Roman"/>
              </w:rPr>
              <w:t>PUNTI 3</w:t>
            </w:r>
          </w:p>
          <w:p w:rsidR="00940113" w:rsidRPr="00321BAB" w:rsidRDefault="00940113" w:rsidP="001A5599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</w:p>
          <w:p w:rsidR="00F43D96" w:rsidRPr="00321BAB" w:rsidRDefault="00F43D96" w:rsidP="001A5599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 xml:space="preserve">              b) da 5 a 6                                                                                                      </w:t>
            </w:r>
            <w:r w:rsidR="00940113" w:rsidRPr="00321BAB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321BAB">
              <w:rPr>
                <w:rFonts w:ascii="Times New Roman" w:hAnsi="Times New Roman" w:cs="Times New Roman"/>
              </w:rPr>
              <w:t xml:space="preserve"> PUNTI 2</w:t>
            </w:r>
          </w:p>
          <w:p w:rsidR="00940113" w:rsidRPr="00321BAB" w:rsidRDefault="00940113" w:rsidP="001A5599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</w:p>
          <w:p w:rsidR="00F43D96" w:rsidRPr="00321BAB" w:rsidRDefault="00F43D96" w:rsidP="001A5599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BAB">
              <w:rPr>
                <w:rFonts w:ascii="Times New Roman" w:hAnsi="Times New Roman" w:cs="Times New Roman"/>
              </w:rPr>
              <w:t xml:space="preserve">              c) da 3 a 4                                                                                                        </w:t>
            </w:r>
            <w:r w:rsidR="00940113" w:rsidRPr="00321BAB"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321BAB">
              <w:rPr>
                <w:rFonts w:ascii="Times New Roman" w:hAnsi="Times New Roman" w:cs="Times New Roman"/>
              </w:rPr>
              <w:t>PUNTI 1</w:t>
            </w:r>
          </w:p>
        </w:tc>
      </w:tr>
      <w:tr w:rsidR="00F43D96" w:rsidRPr="00321BAB" w:rsidTr="00E822D4">
        <w:trPr>
          <w:gridBefore w:val="2"/>
          <w:wBefore w:w="63" w:type="dxa"/>
          <w:trHeight w:val="424"/>
        </w:trPr>
        <w:tc>
          <w:tcPr>
            <w:tcW w:w="9634" w:type="dxa"/>
          </w:tcPr>
          <w:p w:rsidR="00F43D96" w:rsidRPr="00321BAB" w:rsidRDefault="00940113" w:rsidP="001A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1BAB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F43D96" w:rsidRPr="00321BAB">
              <w:rPr>
                <w:rFonts w:ascii="Times New Roman" w:hAnsi="Times New Roman" w:cs="Times New Roman"/>
                <w:b/>
                <w:bCs/>
              </w:rPr>
              <w:t xml:space="preserve">a3) </w:t>
            </w:r>
            <w:r w:rsidR="00F43D96" w:rsidRPr="00321BAB">
              <w:rPr>
                <w:rFonts w:ascii="Times New Roman" w:hAnsi="Times New Roman" w:cs="Times New Roman"/>
              </w:rPr>
              <w:t xml:space="preserve">famiglia monogenitoriale con uno o più minori a carico.                             </w:t>
            </w:r>
            <w:r w:rsidRPr="00321BAB">
              <w:rPr>
                <w:rFonts w:ascii="Times New Roman" w:hAnsi="Times New Roman" w:cs="Times New Roman"/>
              </w:rPr>
              <w:t xml:space="preserve">                                       PUNTI </w:t>
            </w:r>
            <w:r w:rsidR="00F43D96" w:rsidRPr="00321BAB">
              <w:rPr>
                <w:rFonts w:ascii="Times New Roman" w:hAnsi="Times New Roman" w:cs="Times New Roman"/>
              </w:rPr>
              <w:t>2</w:t>
            </w:r>
          </w:p>
        </w:tc>
      </w:tr>
      <w:tr w:rsidR="00F43D96" w:rsidRPr="00321BAB" w:rsidTr="00E822D4">
        <w:trPr>
          <w:gridBefore w:val="2"/>
          <w:wBefore w:w="63" w:type="dxa"/>
          <w:trHeight w:val="961"/>
        </w:trPr>
        <w:tc>
          <w:tcPr>
            <w:tcW w:w="9634" w:type="dxa"/>
          </w:tcPr>
          <w:p w:rsidR="00940113" w:rsidRPr="00321BAB" w:rsidRDefault="00F43D96" w:rsidP="001A5599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  <w:b/>
                <w:bCs/>
              </w:rPr>
              <w:t xml:space="preserve">a4) </w:t>
            </w:r>
            <w:r w:rsidRPr="00321BAB">
              <w:rPr>
                <w:rFonts w:ascii="Times New Roman" w:hAnsi="Times New Roman" w:cs="Times New Roman"/>
              </w:rPr>
              <w:t>richiedenti che abbiano superato il sessantacinquesimo anno di età, alla data di presentazione</w:t>
            </w:r>
          </w:p>
          <w:p w:rsidR="00940113" w:rsidRPr="00321BAB" w:rsidRDefault="00940113" w:rsidP="001A5599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F43D96" w:rsidRPr="00321BAB">
              <w:rPr>
                <w:rFonts w:ascii="Times New Roman" w:hAnsi="Times New Roman" w:cs="Times New Roman"/>
              </w:rPr>
              <w:t xml:space="preserve"> della domanda, a condizione che vivano soli o in coppia, anche con eventuali minori </w:t>
            </w:r>
          </w:p>
          <w:p w:rsidR="00F43D96" w:rsidRPr="00321BAB" w:rsidRDefault="00940113" w:rsidP="001A5599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 xml:space="preserve">       </w:t>
            </w:r>
            <w:r w:rsidR="00F43D96" w:rsidRPr="00321BAB">
              <w:rPr>
                <w:rFonts w:ascii="Times New Roman" w:hAnsi="Times New Roman" w:cs="Times New Roman"/>
              </w:rPr>
              <w:t xml:space="preserve">a carico.     </w:t>
            </w:r>
            <w:r w:rsidRPr="00321BA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</w:t>
            </w:r>
            <w:r w:rsidR="00F43D96" w:rsidRPr="00321BAB">
              <w:rPr>
                <w:rFonts w:ascii="Times New Roman" w:hAnsi="Times New Roman" w:cs="Times New Roman"/>
              </w:rPr>
              <w:t>PUNTI 1</w:t>
            </w:r>
          </w:p>
        </w:tc>
      </w:tr>
      <w:tr w:rsidR="00F43D96" w:rsidRPr="00321BAB" w:rsidTr="00E822D4">
        <w:trPr>
          <w:gridBefore w:val="2"/>
          <w:wBefore w:w="63" w:type="dxa"/>
          <w:trHeight w:val="2550"/>
        </w:trPr>
        <w:tc>
          <w:tcPr>
            <w:tcW w:w="9634" w:type="dxa"/>
          </w:tcPr>
          <w:p w:rsidR="0046197F" w:rsidRPr="00321BAB" w:rsidRDefault="00F43D96" w:rsidP="001A5599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  <w:b/>
                <w:bCs/>
              </w:rPr>
              <w:t xml:space="preserve">a5) </w:t>
            </w:r>
            <w:r w:rsidRPr="00321BAB">
              <w:rPr>
                <w:rFonts w:ascii="Times New Roman" w:hAnsi="Times New Roman" w:cs="Times New Roman"/>
              </w:rPr>
              <w:t>famiglia con anzianità di formazione non superiore a due anni alla data</w:t>
            </w:r>
            <w:r w:rsidR="0046197F" w:rsidRPr="00321BAB">
              <w:rPr>
                <w:rFonts w:ascii="Times New Roman" w:hAnsi="Times New Roman" w:cs="Times New Roman"/>
              </w:rPr>
              <w:t xml:space="preserve"> </w:t>
            </w:r>
            <w:r w:rsidRPr="00321BAB">
              <w:rPr>
                <w:rFonts w:ascii="Times New Roman" w:hAnsi="Times New Roman" w:cs="Times New Roman"/>
              </w:rPr>
              <w:t>di</w:t>
            </w:r>
            <w:r w:rsidR="0046197F" w:rsidRPr="00321BAB">
              <w:rPr>
                <w:rFonts w:ascii="Times New Roman" w:hAnsi="Times New Roman" w:cs="Times New Roman"/>
              </w:rPr>
              <w:t xml:space="preserve"> presentazione</w:t>
            </w:r>
          </w:p>
          <w:p w:rsidR="0046197F" w:rsidRPr="00321BAB" w:rsidRDefault="0046197F" w:rsidP="001A5599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F43D96" w:rsidRPr="00321BAB">
              <w:rPr>
                <w:rFonts w:ascii="Times New Roman" w:hAnsi="Times New Roman" w:cs="Times New Roman"/>
              </w:rPr>
              <w:t xml:space="preserve"> della domanda, ovvero la cui costituzione è prevista entro un anno e</w:t>
            </w:r>
            <w:r w:rsidRPr="00321BAB">
              <w:rPr>
                <w:rFonts w:ascii="Times New Roman" w:hAnsi="Times New Roman" w:cs="Times New Roman"/>
              </w:rPr>
              <w:t xml:space="preserve"> comunque </w:t>
            </w:r>
            <w:r w:rsidR="00F43D96" w:rsidRPr="00321BAB">
              <w:rPr>
                <w:rFonts w:ascii="Times New Roman" w:hAnsi="Times New Roman" w:cs="Times New Roman"/>
              </w:rPr>
              <w:t>prima</w:t>
            </w:r>
          </w:p>
          <w:p w:rsidR="00F43D96" w:rsidRPr="00321BAB" w:rsidRDefault="0046197F" w:rsidP="00381209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 xml:space="preserve">     </w:t>
            </w:r>
            <w:r w:rsidR="00F43D96" w:rsidRPr="00321BAB">
              <w:rPr>
                <w:rFonts w:ascii="Times New Roman" w:hAnsi="Times New Roman" w:cs="Times New Roman"/>
              </w:rPr>
              <w:t xml:space="preserve"> </w:t>
            </w:r>
            <w:r w:rsidRPr="00321BAB">
              <w:rPr>
                <w:rFonts w:ascii="Times New Roman" w:hAnsi="Times New Roman" w:cs="Times New Roman"/>
              </w:rPr>
              <w:t xml:space="preserve"> </w:t>
            </w:r>
            <w:r w:rsidR="00F43D96" w:rsidRPr="00321BAB">
              <w:rPr>
                <w:rFonts w:ascii="Times New Roman" w:hAnsi="Times New Roman" w:cs="Times New Roman"/>
              </w:rPr>
              <w:t>dell’assegnazione dell’alloggio.</w:t>
            </w:r>
            <w:r w:rsidR="00FA602F" w:rsidRPr="00321BA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PUNTI 1</w:t>
            </w:r>
            <w:r w:rsidR="00F43D96" w:rsidRPr="00321BA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</w:t>
            </w:r>
          </w:p>
          <w:p w:rsidR="00F43D96" w:rsidRPr="00321BAB" w:rsidRDefault="00F43D96" w:rsidP="001A5599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 xml:space="preserve">        Tale punteggio è attribuibile:</w:t>
            </w:r>
          </w:p>
          <w:p w:rsidR="00F43D96" w:rsidRPr="00321BAB" w:rsidRDefault="00F43D96" w:rsidP="001A5599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></w:t>
            </w:r>
            <w:r w:rsidR="008F11D5">
              <w:rPr>
                <w:rFonts w:ascii="Times New Roman" w:hAnsi="Times New Roman" w:cs="Times New Roman"/>
              </w:rPr>
              <w:t xml:space="preserve"> </w:t>
            </w:r>
            <w:r w:rsidRPr="00321BAB">
              <w:rPr>
                <w:rFonts w:ascii="Times New Roman" w:hAnsi="Times New Roman" w:cs="Times New Roman"/>
              </w:rPr>
              <w:t>purché nessuno dei due componenti abbia superato il</w:t>
            </w:r>
            <w:r w:rsidR="00FA602F" w:rsidRPr="00321BAB">
              <w:rPr>
                <w:rFonts w:ascii="Times New Roman" w:hAnsi="Times New Roman" w:cs="Times New Roman"/>
              </w:rPr>
              <w:t xml:space="preserve"> </w:t>
            </w:r>
            <w:r w:rsidR="00626B62">
              <w:rPr>
                <w:rFonts w:ascii="Times New Roman" w:hAnsi="Times New Roman" w:cs="Times New Roman"/>
              </w:rPr>
              <w:t>t</w:t>
            </w:r>
            <w:r w:rsidR="00FA602F" w:rsidRPr="00321BAB">
              <w:rPr>
                <w:rFonts w:ascii="Times New Roman" w:hAnsi="Times New Roman" w:cs="Times New Roman"/>
              </w:rPr>
              <w:t xml:space="preserve">rentacinquesimo </w:t>
            </w:r>
            <w:r w:rsidRPr="00321BAB">
              <w:rPr>
                <w:rFonts w:ascii="Times New Roman" w:hAnsi="Times New Roman" w:cs="Times New Roman"/>
              </w:rPr>
              <w:t>anno di età;</w:t>
            </w:r>
          </w:p>
          <w:p w:rsidR="00F43D96" w:rsidRPr="00321BAB" w:rsidRDefault="00F43D96" w:rsidP="001A5599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</w:p>
          <w:p w:rsidR="00F43D96" w:rsidRPr="00321BAB" w:rsidRDefault="00F43D96" w:rsidP="008F11D5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></w:t>
            </w:r>
            <w:r w:rsidR="008F11D5">
              <w:rPr>
                <w:rFonts w:ascii="Times New Roman" w:hAnsi="Times New Roman" w:cs="Times New Roman"/>
              </w:rPr>
              <w:t xml:space="preserve"> </w:t>
            </w:r>
            <w:r w:rsidRPr="00321BAB">
              <w:rPr>
                <w:rFonts w:ascii="Times New Roman" w:hAnsi="Times New Roman" w:cs="Times New Roman"/>
              </w:rPr>
              <w:t>qualora la famiglia richiedente viva in coabitazione, occupi locali a</w:t>
            </w:r>
            <w:r w:rsidR="00FA602F" w:rsidRPr="00321BAB">
              <w:rPr>
                <w:rFonts w:ascii="Times New Roman" w:hAnsi="Times New Roman" w:cs="Times New Roman"/>
              </w:rPr>
              <w:t xml:space="preserve"> </w:t>
            </w:r>
            <w:r w:rsidR="00FE414A" w:rsidRPr="00321BAB">
              <w:rPr>
                <w:rFonts w:ascii="Times New Roman" w:hAnsi="Times New Roman" w:cs="Times New Roman"/>
              </w:rPr>
              <w:t>t</w:t>
            </w:r>
            <w:r w:rsidRPr="00321BAB">
              <w:rPr>
                <w:rFonts w:ascii="Times New Roman" w:hAnsi="Times New Roman" w:cs="Times New Roman"/>
              </w:rPr>
              <w:t>itolo precario,</w:t>
            </w:r>
            <w:r w:rsidR="00FA602F" w:rsidRPr="00321BAB">
              <w:rPr>
                <w:rFonts w:ascii="Times New Roman" w:hAnsi="Times New Roman" w:cs="Times New Roman"/>
              </w:rPr>
              <w:t xml:space="preserve"> </w:t>
            </w:r>
            <w:r w:rsidRPr="00321BAB">
              <w:rPr>
                <w:rFonts w:ascii="Times New Roman" w:hAnsi="Times New Roman" w:cs="Times New Roman"/>
              </w:rPr>
              <w:t>dimostri di non disporre d</w:t>
            </w:r>
            <w:r w:rsidR="00FA602F" w:rsidRPr="00321BAB">
              <w:rPr>
                <w:rFonts w:ascii="Times New Roman" w:hAnsi="Times New Roman" w:cs="Times New Roman"/>
              </w:rPr>
              <w:t xml:space="preserve">i alcuna sistemazione abitativa </w:t>
            </w:r>
            <w:r w:rsidRPr="00321BAB">
              <w:rPr>
                <w:rFonts w:ascii="Times New Roman" w:hAnsi="Times New Roman" w:cs="Times New Roman"/>
              </w:rPr>
              <w:t>adeguata.</w:t>
            </w:r>
          </w:p>
        </w:tc>
      </w:tr>
      <w:tr w:rsidR="00532CE8" w:rsidRPr="00321BAB" w:rsidTr="00E822D4">
        <w:trPr>
          <w:gridBefore w:val="2"/>
          <w:wBefore w:w="63" w:type="dxa"/>
          <w:trHeight w:val="1412"/>
        </w:trPr>
        <w:tc>
          <w:tcPr>
            <w:tcW w:w="9634" w:type="dxa"/>
          </w:tcPr>
          <w:p w:rsidR="00FA602F" w:rsidRPr="00321BAB" w:rsidRDefault="00532CE8" w:rsidP="001A5599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  <w:b/>
                <w:bCs/>
              </w:rPr>
              <w:t xml:space="preserve">a6) </w:t>
            </w:r>
            <w:r w:rsidRPr="00321BAB">
              <w:rPr>
                <w:rFonts w:ascii="Times New Roman" w:hAnsi="Times New Roman" w:cs="Times New Roman"/>
              </w:rPr>
              <w:t>presenza di disabili nel nucleo familiare. Ai fini dell’attribuzione del relativo</w:t>
            </w:r>
            <w:r w:rsidR="00FA602F" w:rsidRPr="00321BAB">
              <w:rPr>
                <w:rFonts w:ascii="Times New Roman" w:hAnsi="Times New Roman" w:cs="Times New Roman"/>
              </w:rPr>
              <w:t xml:space="preserve"> </w:t>
            </w:r>
            <w:r w:rsidRPr="00321BAB">
              <w:rPr>
                <w:rFonts w:ascii="Times New Roman" w:hAnsi="Times New Roman" w:cs="Times New Roman"/>
              </w:rPr>
              <w:t xml:space="preserve">punteggio, </w:t>
            </w:r>
          </w:p>
          <w:p w:rsidR="00FA602F" w:rsidRPr="00321BAB" w:rsidRDefault="00FA602F" w:rsidP="001A5599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532CE8" w:rsidRPr="00321BAB">
              <w:rPr>
                <w:rFonts w:ascii="Times New Roman" w:hAnsi="Times New Roman" w:cs="Times New Roman"/>
              </w:rPr>
              <w:t>per disabile si deve intendere il cittadino affetto da una</w:t>
            </w:r>
            <w:r w:rsidRPr="00321BAB">
              <w:rPr>
                <w:rFonts w:ascii="Times New Roman" w:hAnsi="Times New Roman" w:cs="Times New Roman"/>
              </w:rPr>
              <w:t xml:space="preserve"> </w:t>
            </w:r>
            <w:r w:rsidR="00532CE8" w:rsidRPr="00321BAB">
              <w:rPr>
                <w:rFonts w:ascii="Times New Roman" w:hAnsi="Times New Roman" w:cs="Times New Roman"/>
              </w:rPr>
              <w:t xml:space="preserve">diminuzione permanente </w:t>
            </w:r>
          </w:p>
          <w:p w:rsidR="00FA602F" w:rsidRPr="00321BAB" w:rsidRDefault="00FA602F" w:rsidP="001A5599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 xml:space="preserve">       </w:t>
            </w:r>
            <w:r w:rsidR="00532CE8" w:rsidRPr="00321BAB">
              <w:rPr>
                <w:rFonts w:ascii="Times New Roman" w:hAnsi="Times New Roman" w:cs="Times New Roman"/>
              </w:rPr>
              <w:t>della capacità lavorativa pari almeno al 75%</w:t>
            </w:r>
            <w:r w:rsidRPr="00321BAB">
              <w:rPr>
                <w:rFonts w:ascii="Times New Roman" w:hAnsi="Times New Roman" w:cs="Times New Roman"/>
              </w:rPr>
              <w:t xml:space="preserve"> </w:t>
            </w:r>
            <w:r w:rsidR="00532CE8" w:rsidRPr="00321BAB">
              <w:rPr>
                <w:rFonts w:ascii="Times New Roman" w:hAnsi="Times New Roman" w:cs="Times New Roman"/>
              </w:rPr>
              <w:t xml:space="preserve">ovvero, se minore, </w:t>
            </w:r>
            <w:r w:rsidR="009E0D61" w:rsidRPr="00321BAB">
              <w:rPr>
                <w:rFonts w:ascii="Times New Roman" w:hAnsi="Times New Roman" w:cs="Times New Roman"/>
              </w:rPr>
              <w:t>con certificazione</w:t>
            </w:r>
            <w:r w:rsidR="00532CE8" w:rsidRPr="00321BAB">
              <w:rPr>
                <w:rFonts w:ascii="Times New Roman" w:hAnsi="Times New Roman" w:cs="Times New Roman"/>
              </w:rPr>
              <w:t xml:space="preserve"> </w:t>
            </w:r>
          </w:p>
          <w:p w:rsidR="00532CE8" w:rsidRPr="00321BAB" w:rsidRDefault="00FA602F" w:rsidP="001A5599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 xml:space="preserve">       </w:t>
            </w:r>
            <w:r w:rsidR="00532CE8" w:rsidRPr="00321BAB">
              <w:rPr>
                <w:rFonts w:ascii="Times New Roman" w:hAnsi="Times New Roman" w:cs="Times New Roman"/>
              </w:rPr>
              <w:t>di difficoltà persistenti a</w:t>
            </w:r>
            <w:r w:rsidRPr="00321BAB">
              <w:rPr>
                <w:rFonts w:ascii="Times New Roman" w:hAnsi="Times New Roman" w:cs="Times New Roman"/>
              </w:rPr>
              <w:t xml:space="preserve"> </w:t>
            </w:r>
            <w:r w:rsidR="00532CE8" w:rsidRPr="00321BAB">
              <w:rPr>
                <w:rFonts w:ascii="Times New Roman" w:hAnsi="Times New Roman" w:cs="Times New Roman"/>
              </w:rPr>
              <w:t>svolgere i compiti e le funzioni proprie dell’età o ipoacusici</w:t>
            </w:r>
          </w:p>
          <w:p w:rsidR="00532CE8" w:rsidRPr="00321BAB" w:rsidRDefault="00532CE8" w:rsidP="001A5599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 xml:space="preserve">      (legge 289/1990).                                                                                                 </w:t>
            </w:r>
            <w:r w:rsidR="00FA602F" w:rsidRPr="00321BAB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321BAB">
              <w:rPr>
                <w:rFonts w:ascii="Times New Roman" w:hAnsi="Times New Roman" w:cs="Times New Roman"/>
              </w:rPr>
              <w:t>PUNTI 3</w:t>
            </w:r>
          </w:p>
        </w:tc>
      </w:tr>
      <w:tr w:rsidR="00532CE8" w:rsidRPr="00321BAB" w:rsidTr="00E822D4">
        <w:trPr>
          <w:gridBefore w:val="2"/>
          <w:wBefore w:w="63" w:type="dxa"/>
          <w:trHeight w:val="681"/>
        </w:trPr>
        <w:tc>
          <w:tcPr>
            <w:tcW w:w="9634" w:type="dxa"/>
          </w:tcPr>
          <w:p w:rsidR="00FA602F" w:rsidRPr="00321BAB" w:rsidRDefault="00532CE8" w:rsidP="001A5599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  <w:b/>
                <w:bCs/>
              </w:rPr>
              <w:t xml:space="preserve">a7) </w:t>
            </w:r>
            <w:r w:rsidRPr="00321BAB">
              <w:rPr>
                <w:rFonts w:ascii="Times New Roman" w:hAnsi="Times New Roman" w:cs="Times New Roman"/>
              </w:rPr>
              <w:t xml:space="preserve">nuclei familiari che rientrano in Italia o che siano rientrati da non più di 12 mesi dalla data </w:t>
            </w:r>
          </w:p>
          <w:p w:rsidR="00532CE8" w:rsidRPr="00321BAB" w:rsidRDefault="00FA602F" w:rsidP="001A5599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532CE8" w:rsidRPr="00321BAB">
              <w:rPr>
                <w:rFonts w:ascii="Times New Roman" w:hAnsi="Times New Roman" w:cs="Times New Roman"/>
              </w:rPr>
              <w:t>di pubblicazione del bando per stabilirvi la loro residenza, emigrati,</w:t>
            </w:r>
            <w:r w:rsidR="00FE414A" w:rsidRPr="00321BAB">
              <w:rPr>
                <w:rFonts w:ascii="Times New Roman" w:hAnsi="Times New Roman" w:cs="Times New Roman"/>
              </w:rPr>
              <w:t xml:space="preserve"> </w:t>
            </w:r>
            <w:r w:rsidR="00532CE8" w:rsidRPr="00321BAB">
              <w:rPr>
                <w:rFonts w:ascii="Times New Roman" w:hAnsi="Times New Roman" w:cs="Times New Roman"/>
              </w:rPr>
              <w:t xml:space="preserve">profughi.    </w:t>
            </w:r>
            <w:r w:rsidRPr="00321BAB">
              <w:rPr>
                <w:rFonts w:ascii="Times New Roman" w:hAnsi="Times New Roman" w:cs="Times New Roman"/>
              </w:rPr>
              <w:t xml:space="preserve">                          PUNTI 1</w:t>
            </w:r>
            <w:r w:rsidR="00532CE8" w:rsidRPr="00321BAB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321BAB">
              <w:rPr>
                <w:rFonts w:ascii="Times New Roman" w:hAnsi="Times New Roman" w:cs="Times New Roman"/>
              </w:rPr>
              <w:t xml:space="preserve">                             </w:t>
            </w:r>
          </w:p>
        </w:tc>
      </w:tr>
      <w:tr w:rsidR="00532CE8" w:rsidRPr="00321BAB" w:rsidTr="00E822D4">
        <w:trPr>
          <w:gridBefore w:val="2"/>
          <w:wBefore w:w="63" w:type="dxa"/>
          <w:trHeight w:val="589"/>
        </w:trPr>
        <w:tc>
          <w:tcPr>
            <w:tcW w:w="9634" w:type="dxa"/>
          </w:tcPr>
          <w:p w:rsidR="00FA602F" w:rsidRPr="00321BAB" w:rsidRDefault="00532CE8" w:rsidP="001A5599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  <w:b/>
                <w:bCs/>
              </w:rPr>
              <w:t xml:space="preserve">a8) </w:t>
            </w:r>
            <w:r w:rsidRPr="00321BAB">
              <w:rPr>
                <w:rFonts w:ascii="Times New Roman" w:hAnsi="Times New Roman" w:cs="Times New Roman"/>
              </w:rPr>
              <w:t>richiedenti la cui sede lavorativa si trova ad una distanza superiore a 40</w:t>
            </w:r>
            <w:r w:rsidR="00381209">
              <w:rPr>
                <w:rFonts w:ascii="Times New Roman" w:hAnsi="Times New Roman" w:cs="Times New Roman"/>
              </w:rPr>
              <w:t xml:space="preserve"> </w:t>
            </w:r>
            <w:r w:rsidRPr="00321BAB">
              <w:rPr>
                <w:rFonts w:ascii="Times New Roman" w:hAnsi="Times New Roman" w:cs="Times New Roman"/>
              </w:rPr>
              <w:t xml:space="preserve">Km da quella di </w:t>
            </w:r>
          </w:p>
          <w:p w:rsidR="00532CE8" w:rsidRPr="00321BAB" w:rsidRDefault="00FA602F" w:rsidP="001A5599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532CE8" w:rsidRPr="00321BAB">
              <w:rPr>
                <w:rFonts w:ascii="Times New Roman" w:hAnsi="Times New Roman" w:cs="Times New Roman"/>
              </w:rPr>
              <w:t xml:space="preserve">residenza.                                                                             </w:t>
            </w:r>
            <w:r w:rsidRPr="00321BAB">
              <w:rPr>
                <w:rFonts w:ascii="Times New Roman" w:hAnsi="Times New Roman" w:cs="Times New Roman"/>
              </w:rPr>
              <w:t xml:space="preserve">                                                                        </w:t>
            </w:r>
            <w:r w:rsidR="00532CE8" w:rsidRPr="00321BAB">
              <w:rPr>
                <w:rFonts w:ascii="Times New Roman" w:hAnsi="Times New Roman" w:cs="Times New Roman"/>
              </w:rPr>
              <w:t>PUNTI 1</w:t>
            </w:r>
          </w:p>
        </w:tc>
      </w:tr>
      <w:tr w:rsidR="00532CE8" w:rsidRPr="00321BAB" w:rsidTr="00E822D4">
        <w:trPr>
          <w:gridBefore w:val="2"/>
          <w:wBefore w:w="63" w:type="dxa"/>
          <w:trHeight w:val="1821"/>
        </w:trPr>
        <w:tc>
          <w:tcPr>
            <w:tcW w:w="9634" w:type="dxa"/>
          </w:tcPr>
          <w:p w:rsidR="00FA602F" w:rsidRPr="00321BAB" w:rsidRDefault="00532CE8" w:rsidP="001A5599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  <w:b/>
                <w:bCs/>
              </w:rPr>
              <w:t xml:space="preserve">a9) </w:t>
            </w:r>
            <w:r w:rsidRPr="00321BAB">
              <w:rPr>
                <w:rFonts w:ascii="Times New Roman" w:hAnsi="Times New Roman" w:cs="Times New Roman"/>
              </w:rPr>
              <w:t>richiedenti che abitino con il proprio nucleo familiare da almeno due anni</w:t>
            </w:r>
            <w:r w:rsidR="00FA602F" w:rsidRPr="00321BAB">
              <w:rPr>
                <w:rFonts w:ascii="Times New Roman" w:hAnsi="Times New Roman" w:cs="Times New Roman"/>
              </w:rPr>
              <w:t xml:space="preserve"> </w:t>
            </w:r>
            <w:r w:rsidRPr="00321BAB">
              <w:rPr>
                <w:rFonts w:ascii="Times New Roman" w:hAnsi="Times New Roman" w:cs="Times New Roman"/>
              </w:rPr>
              <w:t xml:space="preserve">dalla data di </w:t>
            </w:r>
          </w:p>
          <w:p w:rsidR="00FA602F" w:rsidRPr="00321BAB" w:rsidRDefault="00FA602F" w:rsidP="001A5599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532CE8" w:rsidRPr="00321BAB">
              <w:rPr>
                <w:rFonts w:ascii="Times New Roman" w:hAnsi="Times New Roman" w:cs="Times New Roman"/>
              </w:rPr>
              <w:t>pubblicazione del bando in locali adibiti impropriamente</w:t>
            </w:r>
            <w:r w:rsidRPr="00321BAB">
              <w:rPr>
                <w:rFonts w:ascii="Times New Roman" w:hAnsi="Times New Roman" w:cs="Times New Roman"/>
              </w:rPr>
              <w:t xml:space="preserve"> </w:t>
            </w:r>
            <w:r w:rsidR="00532CE8" w:rsidRPr="00321BAB">
              <w:rPr>
                <w:rFonts w:ascii="Times New Roman" w:hAnsi="Times New Roman" w:cs="Times New Roman"/>
              </w:rPr>
              <w:t>ad alloggio (baracche, case mobili,</w:t>
            </w:r>
          </w:p>
          <w:p w:rsidR="00FA602F" w:rsidRPr="00321BAB" w:rsidRDefault="00FA602F" w:rsidP="001A5599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 xml:space="preserve">    </w:t>
            </w:r>
            <w:r w:rsidR="00532CE8" w:rsidRPr="00321BAB">
              <w:rPr>
                <w:rFonts w:ascii="Times New Roman" w:hAnsi="Times New Roman" w:cs="Times New Roman"/>
              </w:rPr>
              <w:t xml:space="preserve"> </w:t>
            </w:r>
            <w:r w:rsidRPr="00321BAB">
              <w:rPr>
                <w:rFonts w:ascii="Times New Roman" w:hAnsi="Times New Roman" w:cs="Times New Roman"/>
              </w:rPr>
              <w:t xml:space="preserve">  </w:t>
            </w:r>
            <w:r w:rsidR="00532CE8" w:rsidRPr="00321BAB">
              <w:rPr>
                <w:rFonts w:ascii="Times New Roman" w:hAnsi="Times New Roman" w:cs="Times New Roman"/>
              </w:rPr>
              <w:t>seminterrati,</w:t>
            </w:r>
            <w:r w:rsidR="008F11D5">
              <w:rPr>
                <w:rFonts w:ascii="Times New Roman" w:hAnsi="Times New Roman" w:cs="Times New Roman"/>
              </w:rPr>
              <w:t xml:space="preserve"> </w:t>
            </w:r>
            <w:r w:rsidR="00532CE8" w:rsidRPr="00321BAB">
              <w:rPr>
                <w:rFonts w:ascii="Times New Roman" w:hAnsi="Times New Roman" w:cs="Times New Roman"/>
              </w:rPr>
              <w:t>box,</w:t>
            </w:r>
            <w:r w:rsidR="008F11D5">
              <w:rPr>
                <w:rFonts w:ascii="Times New Roman" w:hAnsi="Times New Roman" w:cs="Times New Roman"/>
              </w:rPr>
              <w:t xml:space="preserve"> </w:t>
            </w:r>
            <w:r w:rsidR="00532CE8" w:rsidRPr="00321BAB">
              <w:rPr>
                <w:rFonts w:ascii="Times New Roman" w:hAnsi="Times New Roman" w:cs="Times New Roman"/>
              </w:rPr>
              <w:t xml:space="preserve">centri di raccolta, dormitori pubblici e simili) o comunque in ogni altro </w:t>
            </w:r>
          </w:p>
          <w:p w:rsidR="00532CE8" w:rsidRPr="00321BAB" w:rsidRDefault="00FA602F" w:rsidP="001A5599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 xml:space="preserve">      </w:t>
            </w:r>
            <w:r w:rsidR="00532CE8" w:rsidRPr="00321BAB">
              <w:rPr>
                <w:rFonts w:ascii="Times New Roman" w:hAnsi="Times New Roman" w:cs="Times New Roman"/>
              </w:rPr>
              <w:t>locale procurato</w:t>
            </w:r>
            <w:r w:rsidRPr="00321BAB">
              <w:rPr>
                <w:rFonts w:ascii="Times New Roman" w:hAnsi="Times New Roman" w:cs="Times New Roman"/>
              </w:rPr>
              <w:t xml:space="preserve"> </w:t>
            </w:r>
            <w:r w:rsidR="00532CE8" w:rsidRPr="00321BAB">
              <w:rPr>
                <w:rFonts w:ascii="Times New Roman" w:hAnsi="Times New Roman" w:cs="Times New Roman"/>
              </w:rPr>
              <w:t>a titolo precario dagli organismi preposti all’assistenza pubblica, ovvero</w:t>
            </w:r>
          </w:p>
          <w:p w:rsidR="00FA602F" w:rsidRPr="00321BAB" w:rsidRDefault="00532CE8" w:rsidP="001A5599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 xml:space="preserve">      per sistemazione precaria a seguito di provvedimento esecutivo di rilascio che non sia  </w:t>
            </w:r>
          </w:p>
          <w:p w:rsidR="00532CE8" w:rsidRDefault="00FA602F" w:rsidP="001A5599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 xml:space="preserve">       </w:t>
            </w:r>
            <w:r w:rsidR="00532CE8" w:rsidRPr="00321BAB">
              <w:rPr>
                <w:rFonts w:ascii="Times New Roman" w:hAnsi="Times New Roman" w:cs="Times New Roman"/>
              </w:rPr>
              <w:t xml:space="preserve">intimato per inadempienza contrattuale.                     </w:t>
            </w:r>
            <w:r w:rsidRPr="00321BAB"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  <w:r w:rsidR="00532CE8" w:rsidRPr="00321BAB">
              <w:rPr>
                <w:rFonts w:ascii="Times New Roman" w:hAnsi="Times New Roman" w:cs="Times New Roman"/>
              </w:rPr>
              <w:t>PUNTI 4</w:t>
            </w:r>
          </w:p>
          <w:p w:rsidR="008134F3" w:rsidRPr="00321BAB" w:rsidRDefault="008134F3" w:rsidP="001A5599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</w:p>
          <w:p w:rsidR="00FA602F" w:rsidRPr="00321BAB" w:rsidRDefault="00FA602F" w:rsidP="00813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>La condizione del biennio non è richiesta quando la sistemazione precaria deriva da abbandono di alloggio a seguito di calamità o d’imminente pericolo riconosciuto</w:t>
            </w:r>
            <w:r w:rsidR="008134F3">
              <w:rPr>
                <w:rFonts w:ascii="Times New Roman" w:hAnsi="Times New Roman" w:cs="Times New Roman"/>
              </w:rPr>
              <w:t xml:space="preserve"> </w:t>
            </w:r>
            <w:r w:rsidRPr="00321BAB">
              <w:rPr>
                <w:rFonts w:ascii="Times New Roman" w:hAnsi="Times New Roman" w:cs="Times New Roman"/>
              </w:rPr>
              <w:t>dall’autorità competente o da provvedimento esecutivo di sfratto.</w:t>
            </w:r>
          </w:p>
        </w:tc>
      </w:tr>
      <w:tr w:rsidR="001A5599" w:rsidRPr="00321BAB" w:rsidTr="00E822D4">
        <w:trPr>
          <w:gridBefore w:val="2"/>
          <w:wBefore w:w="63" w:type="dxa"/>
          <w:trHeight w:val="1779"/>
        </w:trPr>
        <w:tc>
          <w:tcPr>
            <w:tcW w:w="9634" w:type="dxa"/>
          </w:tcPr>
          <w:p w:rsidR="001A5599" w:rsidRPr="00321BAB" w:rsidRDefault="001A5599" w:rsidP="001A5599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  <w:b/>
                <w:bCs/>
              </w:rPr>
              <w:t xml:space="preserve">a10) </w:t>
            </w:r>
            <w:r w:rsidRPr="00321BAB">
              <w:rPr>
                <w:rFonts w:ascii="Times New Roman" w:hAnsi="Times New Roman" w:cs="Times New Roman"/>
              </w:rPr>
              <w:t>richiedenti che abitino con il proprio nucleo familiare da almeno due anni dalla data di</w:t>
            </w:r>
          </w:p>
          <w:p w:rsidR="001A5599" w:rsidRPr="00321BAB" w:rsidRDefault="001A5599" w:rsidP="001A5599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 xml:space="preserve">         pubblicazione del bando in alloggio antigienico, ritenendosi tale quello privo di servizi </w:t>
            </w:r>
          </w:p>
          <w:p w:rsidR="001A5599" w:rsidRPr="00321BAB" w:rsidRDefault="001A5599" w:rsidP="001A5599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 xml:space="preserve">         igienici o con servizi non conformi a quanto previsto dal decreto del Ministero della salute </w:t>
            </w:r>
          </w:p>
          <w:p w:rsidR="001A5599" w:rsidRPr="00321BAB" w:rsidRDefault="001A5599" w:rsidP="001A5599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 xml:space="preserve">        5 </w:t>
            </w:r>
            <w:r w:rsidR="008F11D5">
              <w:rPr>
                <w:rFonts w:ascii="Times New Roman" w:hAnsi="Times New Roman" w:cs="Times New Roman"/>
              </w:rPr>
              <w:t>l</w:t>
            </w:r>
            <w:r w:rsidRPr="00321BAB">
              <w:rPr>
                <w:rFonts w:ascii="Times New Roman" w:hAnsi="Times New Roman" w:cs="Times New Roman"/>
              </w:rPr>
              <w:t>uglio 1975 (Modificazioni alle istruzioni ministeriali 20 giugno 1896, relativamente</w:t>
            </w:r>
          </w:p>
          <w:p w:rsidR="001A5599" w:rsidRPr="00321BAB" w:rsidRDefault="001A5599" w:rsidP="001A5599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 xml:space="preserve">         all’altezza minima ed ai requisiti igienico-sanitari principali dei locali di abitazione) o quello</w:t>
            </w:r>
          </w:p>
          <w:p w:rsidR="001A5599" w:rsidRPr="00321BAB" w:rsidRDefault="001A5599" w:rsidP="001A5599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 xml:space="preserve">        che, per la sua struttura e originaria destinazione, secondo il titolo abilitativo edilizio</w:t>
            </w:r>
          </w:p>
          <w:p w:rsidR="001A5599" w:rsidRPr="00321BAB" w:rsidRDefault="001A5599" w:rsidP="001A5599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1BAB">
              <w:rPr>
                <w:rFonts w:ascii="Times New Roman" w:hAnsi="Times New Roman" w:cs="Times New Roman"/>
              </w:rPr>
              <w:t xml:space="preserve">         rilasciato dal Comune, non era destinato ad abitazione.                                                                  PUNTI 2</w:t>
            </w:r>
          </w:p>
        </w:tc>
      </w:tr>
      <w:tr w:rsidR="001A5599" w:rsidRPr="00321BAB" w:rsidTr="00E822D4">
        <w:trPr>
          <w:gridBefore w:val="1"/>
          <w:wBefore w:w="42" w:type="dxa"/>
          <w:trHeight w:val="2190"/>
        </w:trPr>
        <w:tc>
          <w:tcPr>
            <w:tcW w:w="9655" w:type="dxa"/>
            <w:gridSpan w:val="2"/>
          </w:tcPr>
          <w:p w:rsidR="001A5599" w:rsidRPr="00321BAB" w:rsidRDefault="001A5599" w:rsidP="001A5599">
            <w:pPr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  <w:b/>
                <w:bCs/>
              </w:rPr>
              <w:t xml:space="preserve">a11) </w:t>
            </w:r>
            <w:r w:rsidRPr="00321BAB">
              <w:rPr>
                <w:rFonts w:ascii="Times New Roman" w:hAnsi="Times New Roman" w:cs="Times New Roman"/>
              </w:rPr>
              <w:t xml:space="preserve">richiedenti che coabitino con il proprio nucleo familiare da almeno due anni dalla data </w:t>
            </w:r>
          </w:p>
          <w:p w:rsidR="001A5599" w:rsidRPr="00321BAB" w:rsidRDefault="001A5599" w:rsidP="001A5599">
            <w:pPr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 xml:space="preserve">         di pubblicazione del bando in uno stesso alloggio con altro o più nuclei familiari, ciascuno</w:t>
            </w:r>
          </w:p>
          <w:p w:rsidR="001A5599" w:rsidRPr="00321BAB" w:rsidRDefault="001A5599" w:rsidP="001A5599">
            <w:pPr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 xml:space="preserve">         composto da almeno due unità.</w:t>
            </w:r>
          </w:p>
          <w:p w:rsidR="001A5599" w:rsidRPr="00321BAB" w:rsidRDefault="001A5599" w:rsidP="001A5599">
            <w:pPr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</w:p>
          <w:p w:rsidR="001A5599" w:rsidRPr="00321BAB" w:rsidRDefault="001A5599" w:rsidP="001A5599">
            <w:pPr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 xml:space="preserve">         La condizione di biennio non è richiesta quando si tratti di sistemazione derivante da</w:t>
            </w:r>
          </w:p>
          <w:p w:rsidR="001A5599" w:rsidRPr="00321BAB" w:rsidRDefault="001A5599" w:rsidP="001A5599">
            <w:pPr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 xml:space="preserve">         abbandono di alloggio a seguito di calamità, di imminente pericolo di crollo riconosciuto</w:t>
            </w:r>
          </w:p>
          <w:p w:rsidR="001A5599" w:rsidRPr="00321BAB" w:rsidRDefault="001A5599" w:rsidP="001A5599">
            <w:pPr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 xml:space="preserve">         dall’autorità competente, di sistemazione di locali procurati a titolo precario dagli </w:t>
            </w:r>
          </w:p>
          <w:p w:rsidR="001A5599" w:rsidRPr="00321BAB" w:rsidRDefault="001A5599" w:rsidP="001A5599">
            <w:pPr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hAnsi="Times New Roman" w:cs="Times New Roman"/>
                <w:b/>
                <w:bCs/>
              </w:rPr>
            </w:pPr>
            <w:r w:rsidRPr="00321BAB">
              <w:rPr>
                <w:rFonts w:ascii="Times New Roman" w:hAnsi="Times New Roman" w:cs="Times New Roman"/>
              </w:rPr>
              <w:t xml:space="preserve">         organi preposti all’assistenza pubblica o di provvedimento esecutivo di sfratto.                 PUNTI 2</w:t>
            </w:r>
          </w:p>
        </w:tc>
      </w:tr>
      <w:tr w:rsidR="001A5599" w:rsidRPr="00321BAB" w:rsidTr="00E822D4">
        <w:trPr>
          <w:gridBefore w:val="1"/>
          <w:wBefore w:w="42" w:type="dxa"/>
          <w:trHeight w:val="2972"/>
        </w:trPr>
        <w:tc>
          <w:tcPr>
            <w:tcW w:w="9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99" w:rsidRPr="00321BAB" w:rsidRDefault="001A5599" w:rsidP="001A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1BAB">
              <w:rPr>
                <w:rFonts w:ascii="Times New Roman" w:hAnsi="Times New Roman" w:cs="Times New Roman"/>
                <w:b/>
                <w:bCs/>
              </w:rPr>
              <w:t>a12</w:t>
            </w:r>
            <w:r w:rsidRPr="00321BAB">
              <w:rPr>
                <w:rFonts w:ascii="Times New Roman" w:hAnsi="Times New Roman" w:cs="Times New Roman"/>
                <w:bCs/>
              </w:rPr>
              <w:t xml:space="preserve">) richiedenti che abitino alla data di pubblicazione del bando, con il proprio nucleo </w:t>
            </w:r>
          </w:p>
          <w:p w:rsidR="00D406DA" w:rsidRPr="00321BAB" w:rsidRDefault="001A5599" w:rsidP="001A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1BAB">
              <w:rPr>
                <w:rFonts w:ascii="Times New Roman" w:hAnsi="Times New Roman" w:cs="Times New Roman"/>
                <w:bCs/>
              </w:rPr>
              <w:t xml:space="preserve">        familiare in alloggio sovraffollato rispetto allo standard abitativo definito all’articolo 10 della </w:t>
            </w:r>
          </w:p>
          <w:p w:rsidR="00D406DA" w:rsidRPr="00321BAB" w:rsidRDefault="00D406DA" w:rsidP="001A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1BAB">
              <w:rPr>
                <w:rFonts w:ascii="Times New Roman" w:hAnsi="Times New Roman" w:cs="Times New Roman"/>
                <w:bCs/>
              </w:rPr>
              <w:t xml:space="preserve">          </w:t>
            </w:r>
            <w:r w:rsidR="001A5599" w:rsidRPr="00321BAB">
              <w:rPr>
                <w:rFonts w:ascii="Times New Roman" w:hAnsi="Times New Roman" w:cs="Times New Roman"/>
                <w:bCs/>
              </w:rPr>
              <w:t>L</w:t>
            </w:r>
            <w:r w:rsidR="001A5599" w:rsidRPr="00321BAB">
              <w:rPr>
                <w:rFonts w:ascii="Times New Roman" w:hAnsi="Times New Roman" w:cs="Times New Roman"/>
                <w:bCs/>
                <w:color w:val="FF0000"/>
              </w:rPr>
              <w:t>.</w:t>
            </w:r>
            <w:r w:rsidR="001A5599" w:rsidRPr="00321BAB">
              <w:rPr>
                <w:rFonts w:ascii="Times New Roman" w:hAnsi="Times New Roman" w:cs="Times New Roman"/>
                <w:bCs/>
              </w:rPr>
              <w:t>R. 1</w:t>
            </w:r>
            <w:r w:rsidR="00FE414A" w:rsidRPr="00321BAB">
              <w:rPr>
                <w:rFonts w:ascii="Times New Roman" w:hAnsi="Times New Roman" w:cs="Times New Roman"/>
                <w:bCs/>
              </w:rPr>
              <w:t>0/</w:t>
            </w:r>
            <w:r w:rsidR="001A5599" w:rsidRPr="00321BAB">
              <w:rPr>
                <w:rFonts w:ascii="Times New Roman" w:hAnsi="Times New Roman" w:cs="Times New Roman"/>
                <w:bCs/>
              </w:rPr>
              <w:t>2014 (alloggi fino a 45 mq per nuclei familiari composti fino a</w:t>
            </w:r>
            <w:r w:rsidRPr="00321BAB">
              <w:rPr>
                <w:rFonts w:ascii="Times New Roman" w:hAnsi="Times New Roman" w:cs="Times New Roman"/>
                <w:bCs/>
              </w:rPr>
              <w:t xml:space="preserve"> </w:t>
            </w:r>
            <w:r w:rsidR="001A5599" w:rsidRPr="00321BAB">
              <w:rPr>
                <w:rFonts w:ascii="Times New Roman" w:hAnsi="Times New Roman" w:cs="Times New Roman"/>
                <w:bCs/>
              </w:rPr>
              <w:t xml:space="preserve">due persone; </w:t>
            </w:r>
          </w:p>
          <w:p w:rsidR="00D406DA" w:rsidRPr="00321BAB" w:rsidRDefault="00D406DA" w:rsidP="001A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1BAB">
              <w:rPr>
                <w:rFonts w:ascii="Times New Roman" w:hAnsi="Times New Roman" w:cs="Times New Roman"/>
                <w:bCs/>
              </w:rPr>
              <w:t xml:space="preserve">         </w:t>
            </w:r>
            <w:r w:rsidR="001A5599" w:rsidRPr="00321BAB">
              <w:rPr>
                <w:rFonts w:ascii="Times New Roman" w:hAnsi="Times New Roman" w:cs="Times New Roman"/>
                <w:bCs/>
              </w:rPr>
              <w:t xml:space="preserve">alloggi da 46 a 55 mq per nuclei familiari composti di tre persone; alloggi da 56 a 70 mq </w:t>
            </w:r>
          </w:p>
          <w:p w:rsidR="00D406DA" w:rsidRPr="00321BAB" w:rsidRDefault="00D406DA" w:rsidP="001A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1BAB">
              <w:rPr>
                <w:rFonts w:ascii="Times New Roman" w:hAnsi="Times New Roman" w:cs="Times New Roman"/>
                <w:bCs/>
              </w:rPr>
              <w:t xml:space="preserve">        </w:t>
            </w:r>
            <w:r w:rsidR="001A5599" w:rsidRPr="00321BAB">
              <w:rPr>
                <w:rFonts w:ascii="Times New Roman" w:hAnsi="Times New Roman" w:cs="Times New Roman"/>
                <w:bCs/>
              </w:rPr>
              <w:t xml:space="preserve">per nuclei familiari composti da 4 persone; alloggi da 71 a 85 mq per nuclei familiari composti </w:t>
            </w:r>
          </w:p>
          <w:p w:rsidR="001A5599" w:rsidRPr="00321BAB" w:rsidRDefault="00D406DA" w:rsidP="001A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1BAB">
              <w:rPr>
                <w:rFonts w:ascii="Times New Roman" w:hAnsi="Times New Roman" w:cs="Times New Roman"/>
                <w:bCs/>
              </w:rPr>
              <w:t xml:space="preserve">         </w:t>
            </w:r>
            <w:r w:rsidR="001A5599" w:rsidRPr="00321BAB">
              <w:rPr>
                <w:rFonts w:ascii="Times New Roman" w:hAnsi="Times New Roman" w:cs="Times New Roman"/>
                <w:bCs/>
              </w:rPr>
              <w:t>da 5 persone; alloggi da 86 a 95 mq per nuclei familiari composti da almeno 6 persone):</w:t>
            </w:r>
          </w:p>
          <w:p w:rsidR="006E1BD5" w:rsidRPr="00321BAB" w:rsidRDefault="006E1BD5" w:rsidP="001A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1A5599" w:rsidRPr="00321BAB" w:rsidRDefault="006E1BD5" w:rsidP="001A5599">
            <w:pPr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hAnsi="Times New Roman" w:cs="Times New Roman"/>
                <w:bCs/>
              </w:rPr>
            </w:pPr>
            <w:r w:rsidRPr="00321BAB">
              <w:rPr>
                <w:rFonts w:ascii="Times New Roman" w:hAnsi="Times New Roman" w:cs="Times New Roman"/>
                <w:bCs/>
              </w:rPr>
              <w:t xml:space="preserve">       </w:t>
            </w:r>
            <w:r w:rsidR="001A5599" w:rsidRPr="00321BAB">
              <w:rPr>
                <w:rFonts w:ascii="Times New Roman" w:hAnsi="Times New Roman" w:cs="Times New Roman"/>
                <w:bCs/>
              </w:rPr>
              <w:t xml:space="preserve">a) oltre 2 persone in più </w:t>
            </w:r>
            <w:r w:rsidRPr="00321BAB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</w:t>
            </w:r>
            <w:r w:rsidR="00D406DA" w:rsidRPr="00321BAB">
              <w:rPr>
                <w:rFonts w:ascii="Times New Roman" w:hAnsi="Times New Roman" w:cs="Times New Roman"/>
                <w:bCs/>
              </w:rPr>
              <w:t xml:space="preserve">                           </w:t>
            </w:r>
            <w:r w:rsidRPr="00321BAB">
              <w:rPr>
                <w:rFonts w:ascii="Times New Roman" w:hAnsi="Times New Roman" w:cs="Times New Roman"/>
              </w:rPr>
              <w:t>PUNTI 1</w:t>
            </w:r>
          </w:p>
          <w:p w:rsidR="006E1BD5" w:rsidRPr="00321BAB" w:rsidRDefault="006E1BD5" w:rsidP="001A5599">
            <w:pPr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hAnsi="Times New Roman" w:cs="Times New Roman"/>
                <w:bCs/>
              </w:rPr>
            </w:pPr>
          </w:p>
          <w:p w:rsidR="006E1BD5" w:rsidRPr="00321BAB" w:rsidRDefault="006E1BD5" w:rsidP="001A5599">
            <w:pPr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hAnsi="Times New Roman" w:cs="Times New Roman"/>
                <w:b/>
                <w:bCs/>
              </w:rPr>
            </w:pPr>
            <w:r w:rsidRPr="00321BAB">
              <w:rPr>
                <w:rFonts w:ascii="Times New Roman" w:hAnsi="Times New Roman" w:cs="Times New Roman"/>
                <w:bCs/>
              </w:rPr>
              <w:t xml:space="preserve">       b) oltre 3 persone in più                                                                                                 </w:t>
            </w:r>
            <w:r w:rsidR="00D406DA" w:rsidRPr="00321BAB">
              <w:rPr>
                <w:rFonts w:ascii="Times New Roman" w:hAnsi="Times New Roman" w:cs="Times New Roman"/>
                <w:bCs/>
              </w:rPr>
              <w:t xml:space="preserve">                            </w:t>
            </w:r>
            <w:r w:rsidRPr="00321BAB">
              <w:rPr>
                <w:rFonts w:ascii="Times New Roman" w:hAnsi="Times New Roman" w:cs="Times New Roman"/>
                <w:bCs/>
              </w:rPr>
              <w:t xml:space="preserve"> </w:t>
            </w:r>
            <w:r w:rsidRPr="00321BAB">
              <w:rPr>
                <w:rFonts w:ascii="Times New Roman" w:hAnsi="Times New Roman" w:cs="Times New Roman"/>
              </w:rPr>
              <w:t>PUNTI 2</w:t>
            </w:r>
          </w:p>
        </w:tc>
      </w:tr>
      <w:tr w:rsidR="001F438B" w:rsidRPr="00321BAB" w:rsidTr="00E822D4">
        <w:trPr>
          <w:gridBefore w:val="1"/>
          <w:wBefore w:w="42" w:type="dxa"/>
          <w:trHeight w:val="831"/>
        </w:trPr>
        <w:tc>
          <w:tcPr>
            <w:tcW w:w="9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8B" w:rsidRPr="00321BAB" w:rsidRDefault="001F438B" w:rsidP="001F438B">
            <w:pPr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  <w:b/>
                <w:bCs/>
              </w:rPr>
              <w:t xml:space="preserve">a14) </w:t>
            </w:r>
            <w:r w:rsidRPr="00321BAB">
              <w:rPr>
                <w:rFonts w:ascii="Times New Roman" w:hAnsi="Times New Roman" w:cs="Times New Roman"/>
              </w:rPr>
              <w:t xml:space="preserve">richiedenti che devono abbandonare l’alloggio a seguito di ordinanze di sgombro o per </w:t>
            </w:r>
          </w:p>
          <w:p w:rsidR="001F438B" w:rsidRPr="00321BAB" w:rsidRDefault="001F438B" w:rsidP="001F438B">
            <w:pPr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Pr="00321BAB">
              <w:rPr>
                <w:rFonts w:ascii="Times New Roman" w:hAnsi="Times New Roman" w:cs="Times New Roman"/>
              </w:rPr>
              <w:t>motivi di pubblica utilità o per esigenze di risanamento edilizio, risultanti da provvedimenti</w:t>
            </w:r>
          </w:p>
          <w:p w:rsidR="001F438B" w:rsidRPr="00321BAB" w:rsidRDefault="001F438B" w:rsidP="001F438B">
            <w:pPr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BAB">
              <w:rPr>
                <w:rFonts w:ascii="Times New Roman" w:hAnsi="Times New Roman" w:cs="Times New Roman"/>
              </w:rPr>
              <w:t xml:space="preserve">          emessi dall’autorità competente non oltre tre anni prima della data del </w:t>
            </w:r>
            <w:r w:rsidR="006F4177" w:rsidRPr="00321BAB">
              <w:rPr>
                <w:rFonts w:ascii="Times New Roman" w:hAnsi="Times New Roman" w:cs="Times New Roman"/>
              </w:rPr>
              <w:t>bando</w:t>
            </w:r>
            <w:r w:rsidR="006F4177">
              <w:rPr>
                <w:rFonts w:ascii="Times New Roman" w:hAnsi="Times New Roman" w:cs="Times New Roman"/>
              </w:rPr>
              <w:t>.</w:t>
            </w:r>
            <w:r w:rsidR="006F4177" w:rsidRPr="00321BAB">
              <w:rPr>
                <w:rFonts w:ascii="Times New Roman" w:hAnsi="Times New Roman" w:cs="Times New Roman"/>
              </w:rPr>
              <w:t xml:space="preserve">  </w:t>
            </w:r>
            <w:r w:rsidRPr="00321BAB">
              <w:rPr>
                <w:rFonts w:ascii="Times New Roman" w:hAnsi="Times New Roman" w:cs="Times New Roman"/>
              </w:rPr>
              <w:t xml:space="preserve">    PUNTI 6</w:t>
            </w:r>
          </w:p>
        </w:tc>
      </w:tr>
      <w:tr w:rsidR="001F438B" w:rsidRPr="00321BAB" w:rsidTr="008F11D5">
        <w:trPr>
          <w:gridBefore w:val="1"/>
          <w:wBefore w:w="42" w:type="dxa"/>
          <w:trHeight w:val="992"/>
        </w:trPr>
        <w:tc>
          <w:tcPr>
            <w:tcW w:w="9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8B" w:rsidRPr="00321BAB" w:rsidRDefault="001F438B" w:rsidP="001F438B">
            <w:pPr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  <w:b/>
                <w:bCs/>
              </w:rPr>
              <w:t xml:space="preserve">a15) </w:t>
            </w:r>
            <w:r w:rsidRPr="00321BAB">
              <w:rPr>
                <w:rFonts w:ascii="Times New Roman" w:hAnsi="Times New Roman" w:cs="Times New Roman"/>
              </w:rPr>
              <w:t xml:space="preserve">richiedenti che abitino in alloggio che deve essere rilasciato a seguito di provvedimento </w:t>
            </w:r>
          </w:p>
          <w:p w:rsidR="001F438B" w:rsidRPr="00321BAB" w:rsidRDefault="001F438B" w:rsidP="001F4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 xml:space="preserve">           esecutivo di sfratto intimato per motivi diversi da immoralità, inadempienza contrattuale, </w:t>
            </w:r>
          </w:p>
          <w:p w:rsidR="001F438B" w:rsidRPr="00321BAB" w:rsidRDefault="001F438B" w:rsidP="001F4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 xml:space="preserve">           di verbale di conciliazione giudiziaria, di provvedimento di collocamento a riposo di </w:t>
            </w:r>
          </w:p>
          <w:p w:rsidR="001F438B" w:rsidRPr="00321BAB" w:rsidRDefault="001F438B" w:rsidP="001F4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 xml:space="preserve">           dipendente pubblico o privato che fruisca di alloggio di servizio purché il concorrente o </w:t>
            </w:r>
          </w:p>
          <w:p w:rsidR="001F438B" w:rsidRPr="00321BAB" w:rsidRDefault="001F438B" w:rsidP="001F4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 xml:space="preserve">           altro componente il nucleo familiare non abbia stipulato un nuovo contratto di locazione </w:t>
            </w:r>
          </w:p>
          <w:p w:rsidR="001F438B" w:rsidRPr="008F11D5" w:rsidRDefault="001F438B" w:rsidP="001F4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 xml:space="preserve">            per un alloggio adeguato</w:t>
            </w:r>
            <w:r w:rsidR="00535659">
              <w:rPr>
                <w:rFonts w:ascii="Times New Roman" w:hAnsi="Times New Roman" w:cs="Times New Roman"/>
              </w:rPr>
              <w:t>:</w:t>
            </w:r>
            <w:r w:rsidRPr="00321BAB">
              <w:rPr>
                <w:rFonts w:ascii="Times New Roman" w:hAnsi="Times New Roman" w:cs="Times New Roman"/>
              </w:rPr>
              <w:t xml:space="preserve">   </w:t>
            </w:r>
            <w:r w:rsidR="008F11D5">
              <w:rPr>
                <w:rFonts w:ascii="Times New Roman" w:hAnsi="Times New Roman" w:cs="Times New Roman"/>
              </w:rPr>
              <w:t>PUNTI 6</w:t>
            </w:r>
            <w:r w:rsidRPr="00321BA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</w:t>
            </w:r>
            <w:r w:rsidR="008F11D5">
              <w:rPr>
                <w:rFonts w:ascii="Times New Roman" w:hAnsi="Times New Roman" w:cs="Times New Roman"/>
              </w:rPr>
              <w:t xml:space="preserve">          </w:t>
            </w:r>
          </w:p>
          <w:p w:rsidR="001F438B" w:rsidRPr="00321BAB" w:rsidRDefault="001F438B" w:rsidP="001F438B">
            <w:pPr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 xml:space="preserve">          Non rientra nell’inadempienza contrattuale la morosità incolpevole legata a </w:t>
            </w:r>
            <w:r w:rsidR="008134F3">
              <w:rPr>
                <w:rFonts w:ascii="Times New Roman" w:hAnsi="Times New Roman" w:cs="Times New Roman"/>
              </w:rPr>
              <w:t>d</w:t>
            </w:r>
            <w:r w:rsidRPr="00321BAB">
              <w:rPr>
                <w:rFonts w:ascii="Times New Roman" w:hAnsi="Times New Roman" w:cs="Times New Roman"/>
              </w:rPr>
              <w:t>ocumentati</w:t>
            </w:r>
          </w:p>
          <w:p w:rsidR="001F438B" w:rsidRPr="00321BAB" w:rsidRDefault="001F438B" w:rsidP="001F438B">
            <w:pPr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 xml:space="preserve">         significativi mutamenti delle condizioni economiche del nucleo familiare nell’anno di</w:t>
            </w:r>
          </w:p>
          <w:p w:rsidR="001F438B" w:rsidRPr="00321BAB" w:rsidRDefault="001F438B" w:rsidP="001F438B">
            <w:pPr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 xml:space="preserve">         riferimento</w:t>
            </w:r>
            <w:r w:rsidR="00FE414A" w:rsidRPr="00321BAB">
              <w:rPr>
                <w:rFonts w:ascii="Times New Roman" w:hAnsi="Times New Roman" w:cs="Times New Roman"/>
              </w:rPr>
              <w:t xml:space="preserve">, </w:t>
            </w:r>
            <w:r w:rsidRPr="00321BAB">
              <w:rPr>
                <w:rFonts w:ascii="Times New Roman" w:hAnsi="Times New Roman" w:cs="Times New Roman"/>
              </w:rPr>
              <w:t xml:space="preserve">(così come definiti dall’art. 2 del D.M. 14 maggio 2014) come di seguito </w:t>
            </w:r>
          </w:p>
          <w:p w:rsidR="001F438B" w:rsidRPr="00321BAB" w:rsidRDefault="001F438B" w:rsidP="001F438B">
            <w:pPr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 xml:space="preserve">         riportato:</w:t>
            </w:r>
          </w:p>
          <w:p w:rsidR="001F438B" w:rsidRPr="00321BAB" w:rsidRDefault="001F438B" w:rsidP="00BD6CA4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>Art. 2 D.M.</w:t>
            </w:r>
          </w:p>
          <w:p w:rsidR="001F438B" w:rsidRPr="00321BAB" w:rsidRDefault="001F438B" w:rsidP="001F438B">
            <w:pPr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 xml:space="preserve">                                                     Criterio di definizione di morosità incolpevole</w:t>
            </w:r>
          </w:p>
          <w:p w:rsidR="001F438B" w:rsidRPr="00321BAB" w:rsidRDefault="001F438B" w:rsidP="001F438B">
            <w:pPr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>1. Per morosità incolpevole s’intende la situazione di sopravvenuta impossibilità a provvedere al</w:t>
            </w:r>
          </w:p>
          <w:p w:rsidR="001F438B" w:rsidRPr="00321BAB" w:rsidRDefault="001F438B" w:rsidP="001F438B">
            <w:pPr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>pagamento del canone locativo a ragione della perdita o consistente riduzione della capacità</w:t>
            </w:r>
          </w:p>
          <w:p w:rsidR="001F438B" w:rsidRPr="00321BAB" w:rsidRDefault="001F438B" w:rsidP="001F438B">
            <w:pPr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>reddituale del nucleo familiare.</w:t>
            </w:r>
          </w:p>
          <w:p w:rsidR="001F438B" w:rsidRPr="00321BAB" w:rsidRDefault="001F438B" w:rsidP="001F438B">
            <w:pPr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>2. La perdita o la consistente riduzione della capacità reddituale di cui al comma 1 possono essere</w:t>
            </w:r>
          </w:p>
          <w:p w:rsidR="001F438B" w:rsidRPr="00321BAB" w:rsidRDefault="001F438B" w:rsidP="001F438B">
            <w:pPr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>dovute ad una delle seguenti cause:</w:t>
            </w:r>
          </w:p>
          <w:p w:rsidR="001F438B" w:rsidRPr="00321BAB" w:rsidRDefault="001F438B" w:rsidP="001F438B">
            <w:pPr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>- perdita del lavoro per licenziamento;</w:t>
            </w:r>
          </w:p>
          <w:p w:rsidR="001F438B" w:rsidRPr="00321BAB" w:rsidRDefault="001F438B" w:rsidP="001F438B">
            <w:pPr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>- accordi aziendali o sindacali con consistente riduzione dell'orario di lavoro;</w:t>
            </w:r>
          </w:p>
          <w:p w:rsidR="001F438B" w:rsidRPr="00321BAB" w:rsidRDefault="001F438B" w:rsidP="001F438B">
            <w:pPr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>- cassa integrazione ordinaria o straordinaria che limiti notevolmente la capacità reddituale;</w:t>
            </w:r>
          </w:p>
          <w:p w:rsidR="001F438B" w:rsidRPr="00321BAB" w:rsidRDefault="001F438B" w:rsidP="001F438B">
            <w:pPr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>- mancato rinnovo di contratti a termine o di lavori atipici;</w:t>
            </w:r>
          </w:p>
          <w:p w:rsidR="001F438B" w:rsidRPr="00321BAB" w:rsidRDefault="001F438B" w:rsidP="001F4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 xml:space="preserve">   - cessazioni di attività libero-professionali o d’imprese registrate, derivanti da cause di forza </w:t>
            </w:r>
          </w:p>
          <w:p w:rsidR="001F438B" w:rsidRPr="00321BAB" w:rsidRDefault="001F438B" w:rsidP="001F4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 xml:space="preserve">     Maggiore o da perdita di avviamento in misura consistente;</w:t>
            </w:r>
          </w:p>
          <w:p w:rsidR="001F438B" w:rsidRPr="00321BAB" w:rsidRDefault="001F438B" w:rsidP="001F438B">
            <w:pPr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>- malattia grave, infortunio o decesso di un componente del nucleo familiare che abbia comportato</w:t>
            </w:r>
          </w:p>
          <w:p w:rsidR="00B64CE6" w:rsidRPr="00321BAB" w:rsidRDefault="001F438B" w:rsidP="00B64CE6">
            <w:pPr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 xml:space="preserve">  o la consistente riduzione del reddito complessivo del nucleo medesim</w:t>
            </w:r>
            <w:r w:rsidR="00B64CE6" w:rsidRPr="00321BAB">
              <w:rPr>
                <w:rFonts w:ascii="Times New Roman" w:hAnsi="Times New Roman" w:cs="Times New Roman"/>
              </w:rPr>
              <w:t>o o la necessità dell'impiego</w:t>
            </w:r>
          </w:p>
          <w:p w:rsidR="00B64CE6" w:rsidRPr="00321BAB" w:rsidRDefault="00B64CE6" w:rsidP="00B64CE6">
            <w:pPr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321BAB">
              <w:rPr>
                <w:rFonts w:ascii="Times New Roman" w:hAnsi="Times New Roman" w:cs="Times New Roman"/>
              </w:rPr>
              <w:t xml:space="preserve"> </w:t>
            </w:r>
            <w:r w:rsidR="001F438B" w:rsidRPr="00321BAB">
              <w:rPr>
                <w:rFonts w:ascii="Times New Roman" w:hAnsi="Times New Roman" w:cs="Times New Roman"/>
              </w:rPr>
              <w:t xml:space="preserve"> di parte notevole del reddito per fronteggiare rilevanti spese mediche e assistenziali</w:t>
            </w:r>
            <w:r w:rsidR="001F438B" w:rsidRPr="00321B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60D4" w:rsidRPr="00321BAB" w:rsidTr="00E822D4">
        <w:trPr>
          <w:trHeight w:val="1535"/>
        </w:trPr>
        <w:tc>
          <w:tcPr>
            <w:tcW w:w="9697" w:type="dxa"/>
            <w:gridSpan w:val="3"/>
          </w:tcPr>
          <w:p w:rsidR="00D406DA" w:rsidRPr="00321BAB" w:rsidRDefault="005C60D4" w:rsidP="00D406DA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  <w:b/>
                <w:bCs/>
              </w:rPr>
              <w:t xml:space="preserve">a16) </w:t>
            </w:r>
            <w:r w:rsidRPr="00321BAB">
              <w:rPr>
                <w:rFonts w:ascii="Times New Roman" w:hAnsi="Times New Roman" w:cs="Times New Roman"/>
              </w:rPr>
              <w:t>richiedenti che abitino in un alloggio il cui canone locativo incida in misura non inferiore</w:t>
            </w:r>
          </w:p>
          <w:p w:rsidR="00D406DA" w:rsidRPr="00321BAB" w:rsidRDefault="00D406DA" w:rsidP="00D406DA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5C60D4" w:rsidRPr="00321BAB">
              <w:rPr>
                <w:rFonts w:ascii="Times New Roman" w:hAnsi="Times New Roman" w:cs="Times New Roman"/>
              </w:rPr>
              <w:t xml:space="preserve"> al 30% sul reddito annuo complessivo del nucleo familiare determinato ai sensi del </w:t>
            </w:r>
          </w:p>
          <w:p w:rsidR="00D406DA" w:rsidRPr="00321BAB" w:rsidRDefault="00D406DA" w:rsidP="00D406DA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 xml:space="preserve">         </w:t>
            </w:r>
            <w:r w:rsidR="005C60D4" w:rsidRPr="00321BAB">
              <w:rPr>
                <w:rFonts w:ascii="Times New Roman" w:hAnsi="Times New Roman" w:cs="Times New Roman"/>
              </w:rPr>
              <w:t>comma 1 lett. e) dell’art. 3 della legge regionale n. 10/2014 (vedi requisiti per</w:t>
            </w:r>
          </w:p>
          <w:p w:rsidR="005C60D4" w:rsidRPr="008F11D5" w:rsidRDefault="00D406DA" w:rsidP="008F11D5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 w:cs="Times New Roman"/>
              </w:rPr>
            </w:pPr>
            <w:r w:rsidRPr="00321BAB">
              <w:rPr>
                <w:rFonts w:ascii="Times New Roman" w:hAnsi="Times New Roman" w:cs="Times New Roman"/>
              </w:rPr>
              <w:t xml:space="preserve">        </w:t>
            </w:r>
            <w:r w:rsidR="005C60D4" w:rsidRPr="00321BAB">
              <w:rPr>
                <w:rFonts w:ascii="Times New Roman" w:hAnsi="Times New Roman" w:cs="Times New Roman"/>
              </w:rPr>
              <w:t xml:space="preserve"> l’ammissione al </w:t>
            </w:r>
            <w:r w:rsidRPr="00321BAB">
              <w:rPr>
                <w:rFonts w:ascii="Times New Roman" w:hAnsi="Times New Roman" w:cs="Times New Roman"/>
              </w:rPr>
              <w:t>concorso punto e) del</w:t>
            </w:r>
            <w:r w:rsidR="005C60D4" w:rsidRPr="00321BAB">
              <w:rPr>
                <w:rFonts w:ascii="Times New Roman" w:hAnsi="Times New Roman" w:cs="Times New Roman"/>
              </w:rPr>
              <w:t xml:space="preserve"> presente bando).</w:t>
            </w:r>
            <w:r w:rsidR="008F11D5">
              <w:rPr>
                <w:rFonts w:ascii="Times New Roman" w:hAnsi="Times New Roman" w:cs="Times New Roman"/>
              </w:rPr>
              <w:t xml:space="preserve">                                                     PUNTI  1</w:t>
            </w:r>
            <w:r w:rsidR="005C60D4" w:rsidRPr="00321BA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</w:t>
            </w:r>
            <w:r w:rsidRPr="00321BAB">
              <w:rPr>
                <w:rFonts w:ascii="Times New Roman" w:hAnsi="Times New Roman" w:cs="Times New Roman"/>
              </w:rPr>
              <w:t xml:space="preserve">                    </w:t>
            </w:r>
          </w:p>
        </w:tc>
      </w:tr>
    </w:tbl>
    <w:p w:rsidR="005C60D4" w:rsidRPr="00321BAB" w:rsidRDefault="005C60D4" w:rsidP="005C6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2</w:t>
      </w:r>
      <w:r w:rsidR="00535659">
        <w:rPr>
          <w:rFonts w:ascii="Times New Roman" w:hAnsi="Times New Roman" w:cs="Times New Roman"/>
        </w:rPr>
        <w:t>.</w:t>
      </w:r>
      <w:r w:rsidRPr="00321BAB">
        <w:rPr>
          <w:rFonts w:ascii="Times New Roman" w:hAnsi="Times New Roman" w:cs="Times New Roman"/>
        </w:rPr>
        <w:t xml:space="preserve"> I punteggi previsti dai punti a9) e a10) non sono riconosciuti quando trattasi di locali impropriamente adibiti ad</w:t>
      </w:r>
      <w:r w:rsidR="00A35BAC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abitazione o antigienici, se tale condizione è stata accertata a favore di altro richiedente in occasione di</w:t>
      </w:r>
      <w:r w:rsidR="00A35BAC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precedente bando.</w:t>
      </w:r>
    </w:p>
    <w:p w:rsidR="00EE4290" w:rsidRPr="00321BAB" w:rsidRDefault="00EE4290" w:rsidP="005C6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60D4" w:rsidRPr="00321BAB" w:rsidRDefault="005C60D4" w:rsidP="005C6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3.  Non sono cumulabili i punteggi:</w:t>
      </w:r>
    </w:p>
    <w:p w:rsidR="00EE4290" w:rsidRPr="00321BAB" w:rsidRDefault="005C60D4" w:rsidP="005C6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         </w:t>
      </w:r>
    </w:p>
    <w:p w:rsidR="00C45F51" w:rsidRPr="00321BAB" w:rsidRDefault="00EE4290" w:rsidP="00EE4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                            </w:t>
      </w:r>
      <w:r w:rsidR="005C60D4" w:rsidRPr="00321BAB">
        <w:rPr>
          <w:rFonts w:ascii="Times New Roman" w:hAnsi="Times New Roman" w:cs="Times New Roman"/>
        </w:rPr>
        <w:t>a9) con a10); a14) con a15); a14) e a15) con a9), a10), a11), a12) e a13)</w:t>
      </w:r>
    </w:p>
    <w:p w:rsidR="00C45F51" w:rsidRPr="00321BAB" w:rsidRDefault="00C45F51" w:rsidP="00EE4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E4290" w:rsidRPr="00321BAB" w:rsidRDefault="00EE4290" w:rsidP="00EE4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9"/>
      </w:tblGrid>
      <w:tr w:rsidR="00EE4290" w:rsidRPr="00321BAB" w:rsidTr="00EE4290">
        <w:trPr>
          <w:trHeight w:val="360"/>
        </w:trPr>
        <w:tc>
          <w:tcPr>
            <w:tcW w:w="9699" w:type="dxa"/>
            <w:shd w:val="clear" w:color="auto" w:fill="D6E3BC" w:themeFill="accent3" w:themeFillTint="66"/>
          </w:tcPr>
          <w:p w:rsidR="00EE4290" w:rsidRPr="00321BAB" w:rsidRDefault="00EE4290" w:rsidP="00EE4290">
            <w:pPr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BAB">
              <w:rPr>
                <w:rFonts w:ascii="Times New Roman" w:hAnsi="Times New Roman" w:cs="Times New Roman"/>
                <w:b/>
                <w:sz w:val="28"/>
                <w:szCs w:val="28"/>
              </w:rPr>
              <w:t>6.   PROCEDIMENTO DI ASSEGNAZIONE</w:t>
            </w:r>
          </w:p>
        </w:tc>
      </w:tr>
    </w:tbl>
    <w:p w:rsidR="005C60D4" w:rsidRPr="00321BAB" w:rsidRDefault="005C60D4" w:rsidP="005C60D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C60D4" w:rsidRPr="00321BAB" w:rsidRDefault="005C60D4" w:rsidP="00A35BA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Entro novanta giorni dalla data di scadenza dei termini di partecipazione stabiliti nel bando, l’ufficio comunale competente provvede a formulare la graduatoria provvisoria sulla base dei punteggi attribuiti a ogni singola domanda e a pubblicarla nelle stesse forme in cui è stato pubblicato il bando nonché a darne comunicazione a ogni singolo concorrente.</w:t>
      </w:r>
    </w:p>
    <w:p w:rsidR="005C60D4" w:rsidRPr="00321BAB" w:rsidRDefault="005C60D4" w:rsidP="00A35BA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5C60D4" w:rsidRPr="00321BAB" w:rsidRDefault="005C60D4" w:rsidP="00A35BA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 Entro trenta giorni successivi alla data di scadenza del termine di pubblicazione della graduatoria provvisoria, gli interessati possono presentare richieste motivate e documentate di un parere alla Commissione Provinciale di cui all’articolo 42 della legge regionale n. 10/2014, per il tramite dell’ufficio comunale competente.</w:t>
      </w:r>
    </w:p>
    <w:p w:rsidR="005C60D4" w:rsidRPr="00321BAB" w:rsidRDefault="005C60D4" w:rsidP="00A35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60D4" w:rsidRPr="00321BAB" w:rsidRDefault="005C60D4" w:rsidP="00A35BA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Il medesimo ufficio, entro quindici giorni dalla data di presentazione della richiesta motivata di cui al punto precedente, trasmette la stessa, unitamente alle proprie controdeduzioni e ad ogni documento utile al rilascio del parere, alla Commissione Provinciale.</w:t>
      </w:r>
    </w:p>
    <w:p w:rsidR="005C60D4" w:rsidRPr="00321BAB" w:rsidRDefault="005C60D4" w:rsidP="005C60D4">
      <w:pPr>
        <w:pStyle w:val="Paragrafoelenco"/>
        <w:rPr>
          <w:rFonts w:ascii="Times New Roman" w:hAnsi="Times New Roman" w:cs="Times New Roman"/>
        </w:rPr>
      </w:pPr>
    </w:p>
    <w:p w:rsidR="005C60D4" w:rsidRPr="00321BAB" w:rsidRDefault="005C60D4" w:rsidP="00A35BA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 La Commissione, entro il termine di sessanta giorni dalla data di ricevimento della richiesta, esprime il proprio parere vincolante sulla graduatoria provvisoria.</w:t>
      </w:r>
    </w:p>
    <w:p w:rsidR="00EE4290" w:rsidRPr="00321BAB" w:rsidRDefault="00EE4290" w:rsidP="00EE4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0D4" w:rsidRPr="00321BAB" w:rsidRDefault="005C60D4" w:rsidP="00A35BA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 L’Ufficio comunale competente, entro i quindici giorni successivi al ricevimento dell’ultimo parere rilasciato dalla Commissione Provinciale sulla graduatoria provvisoria, provvede all’approvazione e pubblicazione della graduatoria definitiva nelle stesse forme in cui è stato pubblicato il bando. Della formazione di detta graduatoria definitiva, il </w:t>
      </w:r>
      <w:r w:rsidR="00AF231F">
        <w:rPr>
          <w:rFonts w:ascii="Times New Roman" w:hAnsi="Times New Roman" w:cs="Times New Roman"/>
        </w:rPr>
        <w:t>C</w:t>
      </w:r>
      <w:r w:rsidRPr="00321BAB">
        <w:rPr>
          <w:rFonts w:ascii="Times New Roman" w:hAnsi="Times New Roman" w:cs="Times New Roman"/>
        </w:rPr>
        <w:t>omune dà notizia alla struttura regionale competente, con indicazione del numero delle domande ammesse, del numero degli alloggi assegnati e del numero di alloggi eventualmente disponibili.</w:t>
      </w:r>
    </w:p>
    <w:p w:rsidR="00EE4290" w:rsidRPr="00321BAB" w:rsidRDefault="00EE4290" w:rsidP="00EE4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60D4" w:rsidRPr="00321BAB" w:rsidRDefault="005C60D4" w:rsidP="005C60D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Sulla base delle risultanze della graduatoria generale definitiva, verranno redatte d’ufficio, tre distinte graduatorie speciali, con il medesimo punteggio ottenuto nella graduatoria generale, così distinte:</w:t>
      </w:r>
    </w:p>
    <w:p w:rsidR="005C60D4" w:rsidRPr="00321BAB" w:rsidRDefault="005C60D4" w:rsidP="005C60D4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Graduatoria speciale per richiedenti ultra sessantacinquenni di età alla data di presentazione della domanda, che vivono soli o in coppia, anche con eventuali minori a carico;</w:t>
      </w:r>
    </w:p>
    <w:p w:rsidR="00467623" w:rsidRPr="00321BAB" w:rsidRDefault="00467623" w:rsidP="00467623">
      <w:pPr>
        <w:pStyle w:val="Paragrafoelenco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 w:cs="Times New Roman"/>
        </w:rPr>
      </w:pPr>
    </w:p>
    <w:p w:rsidR="00C45F51" w:rsidRPr="00AF231F" w:rsidRDefault="005C60D4" w:rsidP="00AF231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Graduatoria speciale per famiglie con anzianità di formazione non superiore a due anni,</w:t>
      </w:r>
      <w:r w:rsidR="00C45F51" w:rsidRPr="00AF231F">
        <w:rPr>
          <w:rFonts w:ascii="Times New Roman" w:hAnsi="Times New Roman" w:cs="Times New Roman"/>
        </w:rPr>
        <w:t xml:space="preserve"> </w:t>
      </w:r>
      <w:r w:rsidRPr="00AF231F">
        <w:rPr>
          <w:rFonts w:ascii="Times New Roman" w:hAnsi="Times New Roman" w:cs="Times New Roman"/>
        </w:rPr>
        <w:t>ovvero la cui costituzione è prevista entro un anno e comunque prima dell’assegnazione di</w:t>
      </w:r>
    </w:p>
    <w:p w:rsidR="00C45F51" w:rsidRPr="00321BAB" w:rsidRDefault="00C45F51" w:rsidP="00A35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                    </w:t>
      </w:r>
      <w:r w:rsidR="005C60D4" w:rsidRPr="00321BAB">
        <w:rPr>
          <w:rFonts w:ascii="Times New Roman" w:hAnsi="Times New Roman" w:cs="Times New Roman"/>
        </w:rPr>
        <w:t>alloggio, purché nessuno dei</w:t>
      </w:r>
      <w:r w:rsidRPr="00321BAB">
        <w:rPr>
          <w:rFonts w:ascii="Times New Roman" w:hAnsi="Times New Roman" w:cs="Times New Roman"/>
        </w:rPr>
        <w:t xml:space="preserve"> </w:t>
      </w:r>
      <w:r w:rsidR="005C60D4" w:rsidRPr="00321BAB">
        <w:rPr>
          <w:rFonts w:ascii="Times New Roman" w:hAnsi="Times New Roman" w:cs="Times New Roman"/>
        </w:rPr>
        <w:t>due componenti abbia superato il trentacinquesimo anno di età,</w:t>
      </w:r>
    </w:p>
    <w:p w:rsidR="00C45F51" w:rsidRPr="00321BAB" w:rsidRDefault="00C45F51" w:rsidP="00A35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                   </w:t>
      </w:r>
      <w:r w:rsidR="005C60D4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 xml:space="preserve"> </w:t>
      </w:r>
      <w:r w:rsidR="005C60D4" w:rsidRPr="00321BAB">
        <w:rPr>
          <w:rFonts w:ascii="Times New Roman" w:hAnsi="Times New Roman" w:cs="Times New Roman"/>
        </w:rPr>
        <w:t>ovvero che la famiglia richiedente l’assegnazione ed in possesso dei requisit</w:t>
      </w:r>
      <w:r w:rsidR="00A35BAC" w:rsidRPr="00321BAB">
        <w:rPr>
          <w:rFonts w:ascii="Times New Roman" w:hAnsi="Times New Roman" w:cs="Times New Roman"/>
        </w:rPr>
        <w:t>i</w:t>
      </w:r>
      <w:r w:rsidR="005C60D4" w:rsidRPr="00321BAB">
        <w:rPr>
          <w:rFonts w:ascii="Times New Roman" w:hAnsi="Times New Roman" w:cs="Times New Roman"/>
        </w:rPr>
        <w:t xml:space="preserve"> sopramenzionati </w:t>
      </w:r>
    </w:p>
    <w:p w:rsidR="00C45F51" w:rsidRPr="00321BAB" w:rsidRDefault="00C45F51" w:rsidP="00A35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                     </w:t>
      </w:r>
      <w:r w:rsidR="005C60D4" w:rsidRPr="00321BAB">
        <w:rPr>
          <w:rFonts w:ascii="Times New Roman" w:hAnsi="Times New Roman" w:cs="Times New Roman"/>
        </w:rPr>
        <w:t>viva in coabitazione, occupi locali a tito</w:t>
      </w:r>
      <w:r w:rsidR="00A35BAC" w:rsidRPr="00321BAB">
        <w:rPr>
          <w:rFonts w:ascii="Times New Roman" w:hAnsi="Times New Roman" w:cs="Times New Roman"/>
        </w:rPr>
        <w:t>lo</w:t>
      </w:r>
      <w:r w:rsidRPr="00321BAB">
        <w:rPr>
          <w:rFonts w:ascii="Times New Roman" w:hAnsi="Times New Roman" w:cs="Times New Roman"/>
        </w:rPr>
        <w:t xml:space="preserve"> </w:t>
      </w:r>
      <w:r w:rsidR="005C60D4" w:rsidRPr="00321BAB">
        <w:rPr>
          <w:rFonts w:ascii="Times New Roman" w:hAnsi="Times New Roman" w:cs="Times New Roman"/>
        </w:rPr>
        <w:t xml:space="preserve">precario, dimostri di non disporre di alcuna </w:t>
      </w:r>
      <w:r w:rsidRPr="00321BAB">
        <w:rPr>
          <w:rFonts w:ascii="Times New Roman" w:hAnsi="Times New Roman" w:cs="Times New Roman"/>
        </w:rPr>
        <w:t xml:space="preserve"> </w:t>
      </w:r>
    </w:p>
    <w:p w:rsidR="005C60D4" w:rsidRPr="00321BAB" w:rsidRDefault="00C45F51" w:rsidP="00A35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                     sistemazione </w:t>
      </w:r>
      <w:r w:rsidR="005C60D4" w:rsidRPr="00321BAB">
        <w:rPr>
          <w:rFonts w:ascii="Times New Roman" w:hAnsi="Times New Roman" w:cs="Times New Roman"/>
        </w:rPr>
        <w:t>abitativa adeguata;</w:t>
      </w:r>
    </w:p>
    <w:p w:rsidR="00467623" w:rsidRPr="00321BAB" w:rsidRDefault="00467623" w:rsidP="005C6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45F51" w:rsidRPr="00321BAB" w:rsidRDefault="005C60D4" w:rsidP="005C60D4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Presenza di disabili nel nucleo familiare, affetti da una diminuzion</w:t>
      </w:r>
      <w:r w:rsidR="00C45F51" w:rsidRPr="00321BAB">
        <w:rPr>
          <w:rFonts w:ascii="Times New Roman" w:hAnsi="Times New Roman" w:cs="Times New Roman"/>
        </w:rPr>
        <w:t xml:space="preserve">e </w:t>
      </w:r>
      <w:r w:rsidRPr="00321BAB">
        <w:rPr>
          <w:rFonts w:ascii="Times New Roman" w:hAnsi="Times New Roman" w:cs="Times New Roman"/>
        </w:rPr>
        <w:t>permanente della capacità lavorativa pari almeno al 75 per cento;</w:t>
      </w:r>
      <w:r w:rsidR="00C45F51" w:rsidRPr="00321BAB">
        <w:rPr>
          <w:rFonts w:ascii="Times New Roman" w:hAnsi="Times New Roman" w:cs="Times New Roman"/>
        </w:rPr>
        <w:t xml:space="preserve"> </w:t>
      </w:r>
    </w:p>
    <w:p w:rsidR="00C45F51" w:rsidRPr="00321BAB" w:rsidRDefault="00C45F51" w:rsidP="00C45F51">
      <w:pPr>
        <w:pStyle w:val="Paragrafoelenco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 w:cs="Times New Roman"/>
        </w:rPr>
      </w:pPr>
    </w:p>
    <w:p w:rsidR="00467623" w:rsidRPr="00321BAB" w:rsidRDefault="005C60D4" w:rsidP="00C45F51">
      <w:pPr>
        <w:autoSpaceDE w:val="0"/>
        <w:autoSpaceDN w:val="0"/>
        <w:adjustRightInd w:val="0"/>
        <w:spacing w:after="0" w:line="240" w:lineRule="auto"/>
        <w:ind w:left="750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valide ai fini dell’assegnazione di alloggi destinati in via prioritaria a specifiche categorie di cittadini, in caso di determinazione della </w:t>
      </w:r>
      <w:r w:rsidR="00AF231F">
        <w:rPr>
          <w:rFonts w:ascii="Times New Roman" w:hAnsi="Times New Roman" w:cs="Times New Roman"/>
        </w:rPr>
        <w:t>R</w:t>
      </w:r>
      <w:r w:rsidRPr="00321BAB">
        <w:rPr>
          <w:rFonts w:ascii="Times New Roman" w:hAnsi="Times New Roman" w:cs="Times New Roman"/>
        </w:rPr>
        <w:t>egione o per espressa previsione di leggi di finanziamento</w:t>
      </w:r>
      <w:r w:rsidR="00C45F51" w:rsidRPr="00321BAB">
        <w:rPr>
          <w:rFonts w:ascii="Times New Roman" w:hAnsi="Times New Roman" w:cs="Times New Roman"/>
        </w:rPr>
        <w:t>;</w:t>
      </w:r>
    </w:p>
    <w:p w:rsidR="00467623" w:rsidRPr="00321BAB" w:rsidRDefault="00467623" w:rsidP="005C6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67623" w:rsidRPr="00321BAB" w:rsidRDefault="00467623" w:rsidP="001F6CD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PER L’ATTRIBUZIONE DEI PUNTEGGI DI CUI AL PRESENTE</w:t>
      </w:r>
      <w:r w:rsidR="001F6CD8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BANDO IL CONCORRENTE DEVE DICHIARARE NELL’ APPOSITO MODELLO DI DOMANDA DI TROVARSI IN UNA O PIÙ CONDIZIONI INDICATE E PRODURRE LA DOCUMENTAZIONE DEL CASO.</w:t>
      </w:r>
    </w:p>
    <w:p w:rsidR="00467623" w:rsidRPr="00321BAB" w:rsidRDefault="00467623" w:rsidP="001F6CD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67623" w:rsidRPr="00321BAB" w:rsidRDefault="00467623" w:rsidP="001F6CD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Qualora il concorrente richieda il punteggio relativo ai locali impropriamente adibiti ad alloggio, ai locali antigienici, nonché ad alloggi sovraffollati, il Comune di </w:t>
      </w:r>
      <w:r w:rsidR="00937544" w:rsidRPr="00321BAB">
        <w:rPr>
          <w:rFonts w:ascii="Times New Roman" w:hAnsi="Times New Roman" w:cs="Times New Roman"/>
        </w:rPr>
        <w:t>Castrignano dei Greci</w:t>
      </w:r>
      <w:r w:rsidRPr="00321BAB">
        <w:rPr>
          <w:rFonts w:ascii="Times New Roman" w:hAnsi="Times New Roman" w:cs="Times New Roman"/>
        </w:rPr>
        <w:t xml:space="preserve"> si riserva di effettuare appositi sopralluoghi con un preavviso massimo di 3 giorni.</w:t>
      </w:r>
    </w:p>
    <w:p w:rsidR="00467623" w:rsidRPr="00321BAB" w:rsidRDefault="00467623" w:rsidP="001F6CD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67623" w:rsidRPr="00321BAB" w:rsidRDefault="00467623" w:rsidP="001F6CD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La valutazione del punteggio sarà effettuata sulla scorta di quanto dichiarato nella domanda e dell’eventuale documentazione allegata.</w:t>
      </w:r>
    </w:p>
    <w:p w:rsidR="00467623" w:rsidRPr="00321BAB" w:rsidRDefault="00467623" w:rsidP="00467623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1BAB">
        <w:rPr>
          <w:rFonts w:ascii="Times New Roman" w:hAnsi="Times New Roman" w:cs="Times New Roman"/>
          <w:b/>
          <w:bCs/>
        </w:rPr>
        <w:t xml:space="preserve"> </w:t>
      </w:r>
    </w:p>
    <w:p w:rsidR="00467623" w:rsidRPr="00321BAB" w:rsidRDefault="00467623" w:rsidP="0046762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Ai fini della collocazione in graduatoria, a parità di punteggio, </w:t>
      </w:r>
      <w:r w:rsidR="00AF231F">
        <w:rPr>
          <w:rFonts w:ascii="Times New Roman" w:hAnsi="Times New Roman" w:cs="Times New Roman"/>
        </w:rPr>
        <w:t>è</w:t>
      </w:r>
      <w:r w:rsidRPr="00321BAB">
        <w:rPr>
          <w:rFonts w:ascii="Times New Roman" w:hAnsi="Times New Roman" w:cs="Times New Roman"/>
        </w:rPr>
        <w:t xml:space="preserve"> effettuato il</w:t>
      </w:r>
      <w:r w:rsidR="00A35BAC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sorteggio pubblico a cura di un notaio o di un ufficiale rogante.</w:t>
      </w:r>
    </w:p>
    <w:p w:rsidR="00467623" w:rsidRPr="00321BAB" w:rsidRDefault="00467623" w:rsidP="00467623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2"/>
      </w:tblGrid>
      <w:tr w:rsidR="00C45F51" w:rsidRPr="00321BAB" w:rsidTr="00C45F51">
        <w:trPr>
          <w:trHeight w:val="445"/>
        </w:trPr>
        <w:tc>
          <w:tcPr>
            <w:tcW w:w="9762" w:type="dxa"/>
            <w:shd w:val="clear" w:color="auto" w:fill="D6E3BC" w:themeFill="accent3" w:themeFillTint="66"/>
          </w:tcPr>
          <w:p w:rsidR="00C45F51" w:rsidRPr="00321BAB" w:rsidRDefault="00C45F51" w:rsidP="00C45F51">
            <w:pPr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B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7.   ACCERTAMENTO </w:t>
            </w:r>
          </w:p>
        </w:tc>
      </w:tr>
    </w:tbl>
    <w:p w:rsidR="00467623" w:rsidRPr="00321BAB" w:rsidRDefault="00467623" w:rsidP="00467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7623" w:rsidRPr="00321BAB" w:rsidRDefault="00467623" w:rsidP="00467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67623" w:rsidRPr="00321BAB" w:rsidRDefault="00467623" w:rsidP="00A35BAC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Il reddito di cui di cui all’articolo 3, comma 1, lettera e), è dichiarato dal</w:t>
      </w:r>
      <w:r w:rsidR="001F6CD8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richiedente e accertato nelle forme di legge. Tale dichiarazione è relativa all’anno precedente il bando di concorso e riguarda ogni componente il nucleo familiare.</w:t>
      </w:r>
    </w:p>
    <w:p w:rsidR="00C45F51" w:rsidRPr="00321BAB" w:rsidRDefault="00C45F51" w:rsidP="00467623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</w:p>
    <w:p w:rsidR="00467623" w:rsidRPr="00321BAB" w:rsidRDefault="00467623" w:rsidP="00A35BAC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Nel caso in cui gli accertamenti, sfavorevoli al concorrente, pervengano dagli uffici finanziari successivamente alla graduatoria, si procederà all’annullamento dell’assegnazione e si modificherà in conseguenza la graduatoria.</w:t>
      </w:r>
    </w:p>
    <w:p w:rsidR="00C45F51" w:rsidRPr="00321BAB" w:rsidRDefault="00C45F51" w:rsidP="00467623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</w:p>
    <w:p w:rsidR="00467623" w:rsidRPr="00321BAB" w:rsidRDefault="00467623" w:rsidP="0046762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La mancanza di reddito o lo stato di indigenza deve essere autocertificata ai sensi di legge.</w:t>
      </w:r>
    </w:p>
    <w:p w:rsidR="00C45F51" w:rsidRPr="00321BAB" w:rsidRDefault="00C45F51" w:rsidP="00C45F51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</w:p>
    <w:p w:rsidR="00467623" w:rsidRPr="00321BAB" w:rsidRDefault="00467623" w:rsidP="0046762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La falsa dichiarazione sugli stati di cui al comma 3 comporta l’esclusione del richiedente dalla graduatoria.</w:t>
      </w:r>
    </w:p>
    <w:p w:rsidR="00467623" w:rsidRPr="00321BAB" w:rsidRDefault="00467623" w:rsidP="00467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45F51" w:rsidRPr="00321BAB" w:rsidRDefault="00C45F51" w:rsidP="00467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741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56D41" w:rsidRPr="00321BAB" w:rsidTr="00C33545">
        <w:trPr>
          <w:trHeight w:val="411"/>
        </w:trPr>
        <w:tc>
          <w:tcPr>
            <w:tcW w:w="9741" w:type="dxa"/>
            <w:shd w:val="clear" w:color="auto" w:fill="D6E3BC" w:themeFill="accent3" w:themeFillTint="66"/>
          </w:tcPr>
          <w:p w:rsidR="00356D41" w:rsidRPr="00321BAB" w:rsidRDefault="00356D41" w:rsidP="00356D41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5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B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VERIFICA DEI REQUISITI PRIMA DELL’ASSEGNAZIONE</w:t>
            </w:r>
          </w:p>
        </w:tc>
      </w:tr>
    </w:tbl>
    <w:p w:rsidR="00467623" w:rsidRPr="00321BAB" w:rsidRDefault="00467623" w:rsidP="00467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7623" w:rsidRPr="00321BAB" w:rsidRDefault="00467623" w:rsidP="00467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7623" w:rsidRPr="00321BAB" w:rsidRDefault="00467623" w:rsidP="00A35BA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Prima dell’assegnazione degli alloggi che siano già disponibili o che si rendono disponibili nel periodo di vigenza della graduatoria, è verificata la permanenza dei requisiti previsti per l’assegnazione.</w:t>
      </w:r>
    </w:p>
    <w:p w:rsidR="00356D41" w:rsidRPr="00321BAB" w:rsidRDefault="00356D41" w:rsidP="00467623">
      <w:pPr>
        <w:pStyle w:val="Paragrafoelenco"/>
        <w:autoSpaceDE w:val="0"/>
        <w:autoSpaceDN w:val="0"/>
        <w:adjustRightInd w:val="0"/>
        <w:spacing w:after="0" w:line="240" w:lineRule="auto"/>
        <w:ind w:left="915"/>
        <w:rPr>
          <w:rFonts w:ascii="Times New Roman" w:hAnsi="Times New Roman" w:cs="Times New Roman"/>
        </w:rPr>
      </w:pPr>
    </w:p>
    <w:p w:rsidR="00467623" w:rsidRPr="00321BAB" w:rsidRDefault="00467623" w:rsidP="00A35BA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  <w:b/>
          <w:bCs/>
        </w:rPr>
        <w:t>Il mutamento dei requisiti di cui alle lettere da a1) ad a8)</w:t>
      </w:r>
      <w:r w:rsidRPr="00321BAB">
        <w:rPr>
          <w:rFonts w:ascii="Times New Roman" w:hAnsi="Times New Roman" w:cs="Times New Roman"/>
        </w:rPr>
        <w:t>, fra il</w:t>
      </w:r>
      <w:r w:rsidR="00A35BAC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momento dell’approvazione della graduatoria e</w:t>
      </w:r>
      <w:r w:rsidR="00B00560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 xml:space="preserve">quello dell’assegnazione </w:t>
      </w:r>
      <w:r w:rsidRPr="00321BAB">
        <w:rPr>
          <w:rFonts w:ascii="Times New Roman" w:hAnsi="Times New Roman" w:cs="Times New Roman"/>
          <w:b/>
          <w:bCs/>
        </w:rPr>
        <w:t>non influisce sulla posizione in graduatoria, purché permangano i requisiti di cui alle</w:t>
      </w:r>
      <w:r w:rsidR="00B00560" w:rsidRPr="00321BAB">
        <w:rPr>
          <w:rFonts w:ascii="Times New Roman" w:hAnsi="Times New Roman" w:cs="Times New Roman"/>
          <w:b/>
          <w:bCs/>
        </w:rPr>
        <w:t xml:space="preserve"> </w:t>
      </w:r>
      <w:r w:rsidRPr="00321BAB">
        <w:rPr>
          <w:rFonts w:ascii="Times New Roman" w:hAnsi="Times New Roman" w:cs="Times New Roman"/>
          <w:b/>
          <w:bCs/>
        </w:rPr>
        <w:t xml:space="preserve">lettere da a9) ad a16) </w:t>
      </w:r>
      <w:r w:rsidRPr="00321BAB">
        <w:rPr>
          <w:rFonts w:ascii="Times New Roman" w:hAnsi="Times New Roman" w:cs="Times New Roman"/>
        </w:rPr>
        <w:t>del medesimo articolo</w:t>
      </w:r>
      <w:r w:rsidR="00356D41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 xml:space="preserve">e, per quanto attiene al requisito </w:t>
      </w:r>
      <w:r w:rsidRPr="00321BAB">
        <w:rPr>
          <w:rFonts w:ascii="Times New Roman" w:hAnsi="Times New Roman" w:cs="Times New Roman"/>
          <w:b/>
          <w:bCs/>
        </w:rPr>
        <w:t>a15)</w:t>
      </w:r>
      <w:r w:rsidRPr="00321BAB">
        <w:rPr>
          <w:rFonts w:ascii="Times New Roman" w:hAnsi="Times New Roman" w:cs="Times New Roman"/>
        </w:rPr>
        <w:t>, purché il concorrente o altro</w:t>
      </w:r>
      <w:r w:rsidR="00B00560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componente il nucleo familiare non abbia stipulato un nuovo contratto di locazione per un alloggio adeguato.</w:t>
      </w:r>
    </w:p>
    <w:p w:rsidR="00356D41" w:rsidRPr="00321BAB" w:rsidRDefault="00356D41" w:rsidP="00356D41">
      <w:pPr>
        <w:pStyle w:val="Paragrafoelenco"/>
        <w:autoSpaceDE w:val="0"/>
        <w:autoSpaceDN w:val="0"/>
        <w:adjustRightInd w:val="0"/>
        <w:spacing w:after="0" w:line="240" w:lineRule="auto"/>
        <w:ind w:left="915"/>
        <w:rPr>
          <w:rFonts w:ascii="Times New Roman" w:hAnsi="Times New Roman" w:cs="Times New Roman"/>
        </w:rPr>
      </w:pPr>
    </w:p>
    <w:p w:rsidR="00467623" w:rsidRPr="00321BAB" w:rsidRDefault="00467623" w:rsidP="00A35BA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Il Comune, accertata la mancanza nel concorrente di alcuno dei requisiti</w:t>
      </w:r>
      <w:r w:rsidR="00A35BAC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di cui al precedente periodo, avvia il</w:t>
      </w:r>
      <w:r w:rsidR="00B00560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procedimento di esclusione dalla graduatoria o di mutamento della posizione nella stessa del concorrente</w:t>
      </w:r>
      <w:r w:rsidR="00356D41" w:rsidRPr="00321BAB">
        <w:rPr>
          <w:rFonts w:ascii="Times New Roman" w:hAnsi="Times New Roman" w:cs="Times New Roman"/>
        </w:rPr>
        <w:t xml:space="preserve">, </w:t>
      </w:r>
      <w:r w:rsidRPr="00321BAB">
        <w:rPr>
          <w:rFonts w:ascii="Times New Roman" w:hAnsi="Times New Roman" w:cs="Times New Roman"/>
        </w:rPr>
        <w:t>dandone comunicazione a quest’ultimo, il</w:t>
      </w:r>
      <w:r w:rsidR="00356D41" w:rsidRPr="00321BAB">
        <w:rPr>
          <w:rFonts w:ascii="Times New Roman" w:hAnsi="Times New Roman" w:cs="Times New Roman"/>
        </w:rPr>
        <w:t xml:space="preserve"> quale, nei successivi quindici</w:t>
      </w:r>
      <w:r w:rsidR="00B00560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giorni, può proporre la richiesta di parere</w:t>
      </w:r>
      <w:r w:rsidR="00B00560" w:rsidRPr="00321BAB">
        <w:rPr>
          <w:rFonts w:ascii="Times New Roman" w:hAnsi="Times New Roman" w:cs="Times New Roman"/>
        </w:rPr>
        <w:t xml:space="preserve"> </w:t>
      </w:r>
      <w:r w:rsidR="00356D41" w:rsidRPr="00321BAB">
        <w:rPr>
          <w:rFonts w:ascii="Times New Roman" w:hAnsi="Times New Roman" w:cs="Times New Roman"/>
        </w:rPr>
        <w:t>alla Commissione Provinciale</w:t>
      </w:r>
      <w:r w:rsidR="00B00560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cui all’articolo 42, legge regionale n. 10/2014.</w:t>
      </w:r>
    </w:p>
    <w:p w:rsidR="00356D41" w:rsidRPr="00321BAB" w:rsidRDefault="00356D41" w:rsidP="00A35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67623" w:rsidRPr="00321BAB" w:rsidRDefault="00467623" w:rsidP="00A35BA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Il Comune e l’ARCA Puglia </w:t>
      </w:r>
      <w:r w:rsidR="00A35BAC" w:rsidRPr="00321BAB">
        <w:rPr>
          <w:rFonts w:ascii="Times New Roman" w:hAnsi="Times New Roman" w:cs="Times New Roman"/>
        </w:rPr>
        <w:t>Sud</w:t>
      </w:r>
      <w:r w:rsidRPr="00321BAB">
        <w:rPr>
          <w:rFonts w:ascii="Times New Roman" w:hAnsi="Times New Roman" w:cs="Times New Roman"/>
        </w:rPr>
        <w:t xml:space="preserve"> Salento possono, in qualsiasi momento,</w:t>
      </w:r>
      <w:r w:rsidR="00356D41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eseguire accertamenti volti a verificare la</w:t>
      </w:r>
      <w:r w:rsidR="00B00560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permanenza e l’esistenza dei requisiti, ai sensi dell’art. 8 p.to 4 della L.R. n. 10/2014.</w:t>
      </w:r>
    </w:p>
    <w:p w:rsidR="00B00560" w:rsidRPr="00321BAB" w:rsidRDefault="00B00560" w:rsidP="00B00560">
      <w:pPr>
        <w:pStyle w:val="Paragrafoelenco"/>
        <w:autoSpaceDE w:val="0"/>
        <w:autoSpaceDN w:val="0"/>
        <w:adjustRightInd w:val="0"/>
        <w:spacing w:after="0" w:line="240" w:lineRule="auto"/>
        <w:ind w:left="915"/>
        <w:rPr>
          <w:rFonts w:ascii="Times New Roman" w:hAnsi="Times New Roman" w:cs="Times New Roman"/>
          <w:sz w:val="28"/>
          <w:szCs w:val="28"/>
        </w:rPr>
      </w:pPr>
    </w:p>
    <w:p w:rsidR="00B00560" w:rsidRPr="00321BAB" w:rsidRDefault="00B00560" w:rsidP="00B00560">
      <w:pPr>
        <w:pStyle w:val="Paragrafoelenco"/>
        <w:autoSpaceDE w:val="0"/>
        <w:autoSpaceDN w:val="0"/>
        <w:adjustRightInd w:val="0"/>
        <w:spacing w:after="0" w:line="240" w:lineRule="auto"/>
        <w:ind w:left="915"/>
        <w:rPr>
          <w:rFonts w:ascii="Times New Roman" w:hAnsi="Times New Roman" w:cs="Times New Roman"/>
          <w:sz w:val="28"/>
          <w:szCs w:val="28"/>
        </w:rPr>
      </w:pPr>
    </w:p>
    <w:tbl>
      <w:tblPr>
        <w:tblW w:w="9529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9"/>
      </w:tblGrid>
      <w:tr w:rsidR="00356D41" w:rsidRPr="00321BAB" w:rsidTr="00C33545">
        <w:trPr>
          <w:trHeight w:val="342"/>
        </w:trPr>
        <w:tc>
          <w:tcPr>
            <w:tcW w:w="9529" w:type="dxa"/>
            <w:shd w:val="clear" w:color="auto" w:fill="D6E3BC" w:themeFill="accent3" w:themeFillTint="66"/>
          </w:tcPr>
          <w:p w:rsidR="00356D41" w:rsidRPr="00321BAB" w:rsidRDefault="00356D41" w:rsidP="00356D41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9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B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ASSEGNAZIONE E STANDARD DELL’ALLOGGIO</w:t>
            </w:r>
          </w:p>
        </w:tc>
      </w:tr>
    </w:tbl>
    <w:p w:rsidR="00B00560" w:rsidRPr="00321BAB" w:rsidRDefault="00B00560" w:rsidP="00B00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0560" w:rsidRPr="00321BAB" w:rsidRDefault="00B00560" w:rsidP="00A35BAC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L’assegnazione in locazione semplice degli alloggi agli aventi diritto è effettuata dal Responsabile dell’Ufficio competente del Comune.</w:t>
      </w:r>
    </w:p>
    <w:p w:rsidR="00356D41" w:rsidRPr="00321BAB" w:rsidRDefault="00356D41" w:rsidP="00A35BAC">
      <w:pPr>
        <w:pStyle w:val="Paragrafoelenco"/>
        <w:autoSpaceDE w:val="0"/>
        <w:autoSpaceDN w:val="0"/>
        <w:adjustRightInd w:val="0"/>
        <w:spacing w:after="0" w:line="240" w:lineRule="auto"/>
        <w:ind w:left="915"/>
        <w:jc w:val="both"/>
        <w:rPr>
          <w:rFonts w:ascii="Times New Roman" w:hAnsi="Times New Roman" w:cs="Times New Roman"/>
        </w:rPr>
      </w:pPr>
    </w:p>
    <w:p w:rsidR="00B00560" w:rsidRPr="00321BAB" w:rsidRDefault="00025A6B" w:rsidP="00A35BAC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È</w:t>
      </w:r>
      <w:r w:rsidR="00B00560" w:rsidRPr="00321BAB">
        <w:rPr>
          <w:rFonts w:ascii="Times New Roman" w:hAnsi="Times New Roman" w:cs="Times New Roman"/>
        </w:rPr>
        <w:t xml:space="preserve"> adeguato l’alloggio la cui superficie utile, determinata secondo i criteri di cui all’articolo 22 della L.R. n. 10/2014, sia non inferiore a mq. 45.</w:t>
      </w:r>
    </w:p>
    <w:p w:rsidR="00356D41" w:rsidRPr="00321BAB" w:rsidRDefault="00356D41" w:rsidP="0035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00560" w:rsidRPr="00321BAB" w:rsidRDefault="00B00560" w:rsidP="00356D4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In rapporto alla dimensione del nucleo familiare, l’alloggio adeguato deve essere non inferiore a:</w:t>
      </w:r>
    </w:p>
    <w:p w:rsidR="00356D41" w:rsidRPr="00321BAB" w:rsidRDefault="00356D41" w:rsidP="0035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6D41" w:rsidRPr="00321BAB" w:rsidRDefault="00B00560" w:rsidP="00356D41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45 mq per nuclei familiari composti da una o due persone;</w:t>
      </w:r>
    </w:p>
    <w:p w:rsidR="00356D41" w:rsidRPr="00321BAB" w:rsidRDefault="00356D41" w:rsidP="00356D41">
      <w:pPr>
        <w:autoSpaceDE w:val="0"/>
        <w:autoSpaceDN w:val="0"/>
        <w:adjustRightInd w:val="0"/>
        <w:spacing w:after="0" w:line="240" w:lineRule="auto"/>
        <w:ind w:left="930"/>
        <w:rPr>
          <w:rFonts w:ascii="Times New Roman" w:hAnsi="Times New Roman" w:cs="Times New Roman"/>
        </w:rPr>
      </w:pPr>
    </w:p>
    <w:p w:rsidR="00B00560" w:rsidRPr="00321BAB" w:rsidRDefault="00B00560" w:rsidP="00356D41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55 mq per nuclei familiari composti da tre persone;</w:t>
      </w:r>
    </w:p>
    <w:p w:rsidR="00356D41" w:rsidRPr="00321BAB" w:rsidRDefault="00356D41" w:rsidP="00356D41">
      <w:pPr>
        <w:pStyle w:val="Paragrafoelenco"/>
        <w:rPr>
          <w:rFonts w:ascii="Times New Roman" w:hAnsi="Times New Roman" w:cs="Times New Roman"/>
        </w:rPr>
      </w:pPr>
    </w:p>
    <w:p w:rsidR="00356D41" w:rsidRPr="00321BAB" w:rsidRDefault="00B00560" w:rsidP="00356D41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70 mq per nuclei familiari composti da quattro persone;</w:t>
      </w:r>
    </w:p>
    <w:p w:rsidR="00356D41" w:rsidRPr="00321BAB" w:rsidRDefault="00356D41" w:rsidP="0035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00560" w:rsidRPr="00321BAB" w:rsidRDefault="00B00560" w:rsidP="00356D41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85 mq per nuclei familiari composti da cinque persone;</w:t>
      </w:r>
    </w:p>
    <w:p w:rsidR="00356D41" w:rsidRPr="00321BAB" w:rsidRDefault="00356D41" w:rsidP="00356D41">
      <w:pPr>
        <w:pStyle w:val="Paragrafoelenco"/>
        <w:rPr>
          <w:rFonts w:ascii="Times New Roman" w:hAnsi="Times New Roman" w:cs="Times New Roman"/>
        </w:rPr>
      </w:pPr>
    </w:p>
    <w:p w:rsidR="00B00560" w:rsidRPr="00321BAB" w:rsidRDefault="00B00560" w:rsidP="00B00560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95 mq per nuclei familiari composti da sei persone e oltre.</w:t>
      </w:r>
    </w:p>
    <w:p w:rsidR="00356D41" w:rsidRPr="00321BAB" w:rsidRDefault="00356D41" w:rsidP="0035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B401E" w:rsidRPr="00321BAB" w:rsidRDefault="00B00560" w:rsidP="00A35BAC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Sono ammesse assegnazioni in deroga qualora le caratteristiche dei nuc</w:t>
      </w:r>
      <w:r w:rsidR="000B401E" w:rsidRPr="00321BAB">
        <w:rPr>
          <w:rFonts w:ascii="Times New Roman" w:hAnsi="Times New Roman" w:cs="Times New Roman"/>
        </w:rPr>
        <w:t>lei</w:t>
      </w:r>
      <w:r w:rsidRPr="00321BAB">
        <w:rPr>
          <w:rFonts w:ascii="Times New Roman" w:hAnsi="Times New Roman" w:cs="Times New Roman"/>
        </w:rPr>
        <w:t xml:space="preserve"> familiari richiedenti in</w:t>
      </w:r>
    </w:p>
    <w:p w:rsidR="000B401E" w:rsidRPr="00321BAB" w:rsidRDefault="000B401E" w:rsidP="00A35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       </w:t>
      </w:r>
      <w:r w:rsidR="00B00560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 xml:space="preserve">           </w:t>
      </w:r>
      <w:r w:rsidR="00B00560" w:rsidRPr="00321BAB">
        <w:rPr>
          <w:rFonts w:ascii="Times New Roman" w:hAnsi="Times New Roman" w:cs="Times New Roman"/>
        </w:rPr>
        <w:t>graduatoria o degli assegnatari interessati a eventual</w:t>
      </w:r>
      <w:r w:rsidRPr="00321BAB">
        <w:rPr>
          <w:rFonts w:ascii="Times New Roman" w:hAnsi="Times New Roman" w:cs="Times New Roman"/>
        </w:rPr>
        <w:t>i</w:t>
      </w:r>
      <w:r w:rsidR="00B00560" w:rsidRPr="00321BAB">
        <w:rPr>
          <w:rFonts w:ascii="Times New Roman" w:hAnsi="Times New Roman" w:cs="Times New Roman"/>
        </w:rPr>
        <w:t xml:space="preserve"> cambi di alloggio non consentano, a</w:t>
      </w:r>
      <w:r w:rsidR="00A35BAC" w:rsidRPr="00321BAB">
        <w:rPr>
          <w:rFonts w:ascii="Times New Roman" w:hAnsi="Times New Roman" w:cs="Times New Roman"/>
        </w:rPr>
        <w:t xml:space="preserve"> </w:t>
      </w:r>
    </w:p>
    <w:p w:rsidR="000B401E" w:rsidRPr="00321BAB" w:rsidRDefault="000B401E" w:rsidP="00A35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                </w:t>
      </w:r>
      <w:r w:rsidR="00B00560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 xml:space="preserve"> </w:t>
      </w:r>
      <w:r w:rsidR="00B00560" w:rsidRPr="00321BAB">
        <w:rPr>
          <w:rFonts w:ascii="Times New Roman" w:hAnsi="Times New Roman" w:cs="Times New Roman"/>
        </w:rPr>
        <w:t>giudizio</w:t>
      </w:r>
      <w:r w:rsidRPr="00321BAB">
        <w:rPr>
          <w:rFonts w:ascii="Times New Roman" w:hAnsi="Times New Roman" w:cs="Times New Roman"/>
        </w:rPr>
        <w:t xml:space="preserve"> del comune e dell’ente gestore,</w:t>
      </w:r>
      <w:r w:rsidR="00FE414A" w:rsidRPr="00321BAB">
        <w:rPr>
          <w:rFonts w:ascii="Times New Roman" w:hAnsi="Times New Roman" w:cs="Times New Roman"/>
        </w:rPr>
        <w:t xml:space="preserve"> </w:t>
      </w:r>
      <w:r w:rsidR="00B00560" w:rsidRPr="00321BAB">
        <w:rPr>
          <w:rFonts w:ascii="Times New Roman" w:hAnsi="Times New Roman" w:cs="Times New Roman"/>
        </w:rPr>
        <w:t>soluzioni valide né ai fini della razionalizzazione dell’uso</w:t>
      </w:r>
    </w:p>
    <w:p w:rsidR="000B401E" w:rsidRPr="00321BAB" w:rsidRDefault="000B401E" w:rsidP="00A35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                </w:t>
      </w:r>
      <w:r w:rsidR="00B00560" w:rsidRPr="00321BAB">
        <w:rPr>
          <w:rFonts w:ascii="Times New Roman" w:hAnsi="Times New Roman" w:cs="Times New Roman"/>
        </w:rPr>
        <w:t xml:space="preserve"> del patrimonio</w:t>
      </w:r>
      <w:r w:rsidRPr="00321BAB">
        <w:rPr>
          <w:rFonts w:ascii="Times New Roman" w:hAnsi="Times New Roman" w:cs="Times New Roman"/>
        </w:rPr>
        <w:t xml:space="preserve"> </w:t>
      </w:r>
      <w:r w:rsidR="00B00560" w:rsidRPr="00321BAB">
        <w:rPr>
          <w:rFonts w:ascii="Times New Roman" w:hAnsi="Times New Roman" w:cs="Times New Roman"/>
        </w:rPr>
        <w:t xml:space="preserve">pubblico, né ai fini del soddisfacimento di domande con pari o più grave grado di </w:t>
      </w:r>
    </w:p>
    <w:p w:rsidR="00B00560" w:rsidRPr="00321BAB" w:rsidRDefault="000B401E" w:rsidP="00A35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                  </w:t>
      </w:r>
      <w:r w:rsidR="00B00560" w:rsidRPr="00321BAB">
        <w:rPr>
          <w:rFonts w:ascii="Times New Roman" w:hAnsi="Times New Roman" w:cs="Times New Roman"/>
        </w:rPr>
        <w:t>bisogno.</w:t>
      </w:r>
    </w:p>
    <w:p w:rsidR="00B00560" w:rsidRPr="00321BAB" w:rsidRDefault="00B00560" w:rsidP="000B401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La deroga così proposta deve essere accettata dal richiedente e l’eventual</w:t>
      </w:r>
      <w:r w:rsidR="000B401E" w:rsidRPr="00321BAB">
        <w:rPr>
          <w:rFonts w:ascii="Times New Roman" w:hAnsi="Times New Roman" w:cs="Times New Roman"/>
        </w:rPr>
        <w:t xml:space="preserve">e </w:t>
      </w:r>
      <w:r w:rsidRPr="00321BAB">
        <w:rPr>
          <w:rFonts w:ascii="Times New Roman" w:hAnsi="Times New Roman" w:cs="Times New Roman"/>
        </w:rPr>
        <w:t>rinuncia non è motivo di esclusione o mutamento della posizione in</w:t>
      </w:r>
      <w:r w:rsidR="000B401E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graduatoria.</w:t>
      </w:r>
    </w:p>
    <w:p w:rsidR="00B00560" w:rsidRPr="00321BAB" w:rsidRDefault="00B00560" w:rsidP="00B00560">
      <w:pPr>
        <w:autoSpaceDE w:val="0"/>
        <w:autoSpaceDN w:val="0"/>
        <w:adjustRightInd w:val="0"/>
        <w:spacing w:after="0" w:line="240" w:lineRule="auto"/>
        <w:ind w:left="555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41" w:rightFromText="141" w:vertAnchor="text" w:horzAnchor="margin" w:tblpY="21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9"/>
      </w:tblGrid>
      <w:tr w:rsidR="00906911" w:rsidRPr="00321BAB" w:rsidTr="00C33545">
        <w:trPr>
          <w:trHeight w:val="415"/>
        </w:trPr>
        <w:tc>
          <w:tcPr>
            <w:tcW w:w="9889" w:type="dxa"/>
            <w:shd w:val="clear" w:color="auto" w:fill="D6E3BC" w:themeFill="accent3" w:themeFillTint="66"/>
          </w:tcPr>
          <w:p w:rsidR="00906911" w:rsidRPr="00321BAB" w:rsidRDefault="00C33545" w:rsidP="00C33545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B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906911" w:rsidRPr="00321B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SCELTA E CONSEGNA DEGLI ALLOGGI</w:t>
            </w:r>
          </w:p>
        </w:tc>
      </w:tr>
    </w:tbl>
    <w:p w:rsidR="00B00560" w:rsidRPr="00321BAB" w:rsidRDefault="00B00560" w:rsidP="00B00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0560" w:rsidRPr="00321BAB" w:rsidRDefault="00B00560" w:rsidP="00B0056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 L’ARCA Puglia </w:t>
      </w:r>
      <w:r w:rsidR="00A35BAC" w:rsidRPr="00321BAB">
        <w:rPr>
          <w:rFonts w:ascii="Times New Roman" w:hAnsi="Times New Roman" w:cs="Times New Roman"/>
        </w:rPr>
        <w:t>Sud</w:t>
      </w:r>
      <w:r w:rsidRPr="00321BAB">
        <w:rPr>
          <w:rFonts w:ascii="Times New Roman" w:hAnsi="Times New Roman" w:cs="Times New Roman"/>
        </w:rPr>
        <w:t xml:space="preserve"> Salento è tenuta a comunicare al </w:t>
      </w:r>
      <w:r w:rsidR="00AF231F">
        <w:rPr>
          <w:rFonts w:ascii="Times New Roman" w:hAnsi="Times New Roman" w:cs="Times New Roman"/>
        </w:rPr>
        <w:t>C</w:t>
      </w:r>
      <w:r w:rsidRPr="00321BAB">
        <w:rPr>
          <w:rFonts w:ascii="Times New Roman" w:hAnsi="Times New Roman" w:cs="Times New Roman"/>
        </w:rPr>
        <w:t xml:space="preserve">omune di </w:t>
      </w:r>
      <w:r w:rsidR="00FE414A" w:rsidRPr="00321BAB">
        <w:rPr>
          <w:rFonts w:ascii="Times New Roman" w:hAnsi="Times New Roman" w:cs="Times New Roman"/>
        </w:rPr>
        <w:t>Castrignano dei Greci</w:t>
      </w:r>
      <w:r w:rsidRPr="00321BAB">
        <w:rPr>
          <w:rFonts w:ascii="Times New Roman" w:hAnsi="Times New Roman" w:cs="Times New Roman"/>
        </w:rPr>
        <w:t xml:space="preserve"> l’elenco degli alloggi da assegnare nel territorio di competenza nonché gli alloggi che si rendessero disponibili per la riassegnazione.</w:t>
      </w:r>
    </w:p>
    <w:p w:rsidR="00906911" w:rsidRPr="00321BAB" w:rsidRDefault="00906911" w:rsidP="00906911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00560" w:rsidRPr="00321BAB" w:rsidRDefault="00B00560" w:rsidP="00B0056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 Il </w:t>
      </w:r>
      <w:r w:rsidR="00AF231F">
        <w:rPr>
          <w:rFonts w:ascii="Times New Roman" w:hAnsi="Times New Roman" w:cs="Times New Roman"/>
        </w:rPr>
        <w:t>C</w:t>
      </w:r>
      <w:r w:rsidRPr="00321BAB">
        <w:rPr>
          <w:rFonts w:ascii="Times New Roman" w:hAnsi="Times New Roman" w:cs="Times New Roman"/>
        </w:rPr>
        <w:t>omune, di intesa con l’ente gestore, entro trenta giorni dalla data di comunicazione di cui al punto precedente, dà notizia agli aventi diritto dell’avvenuta assegnazione, indicando il giorno e il luogo per la scelta dell’alloggio.</w:t>
      </w:r>
    </w:p>
    <w:p w:rsidR="00906911" w:rsidRPr="00321BAB" w:rsidRDefault="00906911" w:rsidP="00906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00560" w:rsidRPr="00321BAB" w:rsidRDefault="00B00560" w:rsidP="00B0056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 La scelta dell’alloggio, nell’ambito di quelli individuati secondo lo standard abitativo di cui all’articolo 9, è effettuata dall’assegnatario o da suo delegato tra quelli proposti.</w:t>
      </w:r>
    </w:p>
    <w:p w:rsidR="00906911" w:rsidRPr="00321BAB" w:rsidRDefault="00906911" w:rsidP="00906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06911" w:rsidRPr="00321BAB" w:rsidRDefault="00B00560" w:rsidP="00906911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In caso di mancata presentazione, l’assegnatario decade dal diritto di scelta ed occuperà l’alloggio non scelto dagli altri concorrenti.</w:t>
      </w:r>
    </w:p>
    <w:p w:rsidR="00906911" w:rsidRPr="00321BAB" w:rsidRDefault="00906911" w:rsidP="00906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00560" w:rsidRPr="00321BAB" w:rsidRDefault="00B00560" w:rsidP="00B0056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 Gli assegnatari scelgono gli alloggi nell’ordine di precedenza stabilito dalla graduatoria nel rispetto comunque dei parametri di cui al precedente articolo 9, comma 3, nonché all’articolo 10, comma 2 della Legge Regionale n.1</w:t>
      </w:r>
      <w:r w:rsidR="00906911" w:rsidRPr="00321BAB">
        <w:rPr>
          <w:rFonts w:ascii="Times New Roman" w:hAnsi="Times New Roman" w:cs="Times New Roman"/>
        </w:rPr>
        <w:t xml:space="preserve">0 </w:t>
      </w:r>
      <w:r w:rsidRPr="00321BAB">
        <w:rPr>
          <w:rFonts w:ascii="Times New Roman" w:hAnsi="Times New Roman" w:cs="Times New Roman"/>
        </w:rPr>
        <w:t xml:space="preserve">del 07.04.2014, salva la deroga prima descritta. </w:t>
      </w:r>
    </w:p>
    <w:p w:rsidR="00906911" w:rsidRPr="00321BAB" w:rsidRDefault="00906911" w:rsidP="00906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00560" w:rsidRPr="00321BAB" w:rsidRDefault="00B00560" w:rsidP="00B0056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I concorrenti utilmente collocati in graduatoria non possono rifiutare l’alloggio</w:t>
      </w:r>
    </w:p>
    <w:p w:rsidR="00B00560" w:rsidRPr="00321BAB" w:rsidRDefault="00B00560" w:rsidP="00B00560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 a essi proposto se non per gravi e documentati motivi, da valutarsi da parte del comune competente all’assegnazione.</w:t>
      </w:r>
    </w:p>
    <w:p w:rsidR="00906911" w:rsidRPr="00321BAB" w:rsidRDefault="00906911" w:rsidP="00B00560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00560" w:rsidRPr="00321BAB" w:rsidRDefault="00B00560" w:rsidP="00906911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In caso di mancata scelta non adeguatamente motivata, il comune dichiara la decadenza dall’assegnazione, previa diffida all’interessato ad accettare </w:t>
      </w:r>
      <w:r w:rsidR="00906911" w:rsidRPr="00321BAB">
        <w:rPr>
          <w:rFonts w:ascii="Times New Roman" w:hAnsi="Times New Roman" w:cs="Times New Roman"/>
        </w:rPr>
        <w:t>l’alloggio prepostogli.</w:t>
      </w:r>
    </w:p>
    <w:p w:rsidR="00906911" w:rsidRPr="00321BAB" w:rsidRDefault="00906911" w:rsidP="00906911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00560" w:rsidRPr="00321BAB" w:rsidRDefault="00B00560" w:rsidP="00B0056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Ove le giustificazioni siano ritenute valide, l’interessato non perde il diritto </w:t>
      </w:r>
    </w:p>
    <w:p w:rsidR="00B00560" w:rsidRPr="00321BAB" w:rsidRDefault="00B00560" w:rsidP="00B00560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 all’assegnazione e alla scelta tra gli alloggi che siano successivamente ultimati o comunque si rendano disponibili entro i termini di validità della graduatoria ove è utilmente collocato.</w:t>
      </w:r>
    </w:p>
    <w:p w:rsidR="00906911" w:rsidRPr="00321BAB" w:rsidRDefault="00906911" w:rsidP="00B00560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00560" w:rsidRPr="00321BAB" w:rsidRDefault="00B00560" w:rsidP="00B0056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Il contratto di locazione semplice è stipulato tra l’assegnatario dell’alloggio e l’ente gestore che consegna i regolamenti all’assegnatario stesso e comunica al </w:t>
      </w:r>
      <w:r w:rsidR="00AF231F">
        <w:rPr>
          <w:rFonts w:ascii="Times New Roman" w:hAnsi="Times New Roman" w:cs="Times New Roman"/>
        </w:rPr>
        <w:t>C</w:t>
      </w:r>
      <w:r w:rsidRPr="00321BAB">
        <w:rPr>
          <w:rFonts w:ascii="Times New Roman" w:hAnsi="Times New Roman" w:cs="Times New Roman"/>
        </w:rPr>
        <w:t>omune interessato la data di consegna degli alloggi e il nominativo dell’assegnatario.</w:t>
      </w:r>
    </w:p>
    <w:p w:rsidR="00906911" w:rsidRPr="00321BAB" w:rsidRDefault="00906911" w:rsidP="00B00560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00560" w:rsidRPr="00321BAB" w:rsidRDefault="00B00560" w:rsidP="00B0056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L’alloggio deve essere occupato stabilmente dall’assegnatario entro trenta</w:t>
      </w:r>
      <w:r w:rsidR="001F6CD8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giorni dalla data di consegna. In caso di lavoratore emigrato all’estero il termine è elevato a sessanta giorni. La mancata occupazione entro il termine indicato comporta la decadenza dall’assegnazione dichiarata ai sensi dell’articolo 17 della L.R. n. 10/2014.</w:t>
      </w:r>
    </w:p>
    <w:p w:rsidR="00906911" w:rsidRPr="00321BAB" w:rsidRDefault="00906911" w:rsidP="00906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5A4A" w:rsidRPr="00321BAB" w:rsidRDefault="00B00560" w:rsidP="00BB5A4A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La Giunta regionale, sentiti gli enti gestori e le organizzazioni sindacali confederali, degli inquilini e assegnatari maggiormente rappresentative a livello regionale, approva il contratto-tipo di locazione degli alloggi sottoposti</w:t>
      </w:r>
      <w:r w:rsidR="00B703D7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 xml:space="preserve">alla disciplina della presente legge. Qualora la Giunta </w:t>
      </w:r>
      <w:r w:rsidR="00AF231F">
        <w:rPr>
          <w:rFonts w:ascii="Times New Roman" w:hAnsi="Times New Roman" w:cs="Times New Roman"/>
        </w:rPr>
        <w:t>R</w:t>
      </w:r>
      <w:r w:rsidRPr="00321BAB">
        <w:rPr>
          <w:rFonts w:ascii="Times New Roman" w:hAnsi="Times New Roman" w:cs="Times New Roman"/>
        </w:rPr>
        <w:t>egionale adotti</w:t>
      </w:r>
      <w:r w:rsidR="00B703D7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modifiche al contratto tipo di locazione in</w:t>
      </w:r>
      <w:r w:rsidR="00BB5A4A" w:rsidRPr="00321BAB">
        <w:rPr>
          <w:rFonts w:ascii="Times New Roman" w:hAnsi="Times New Roman" w:cs="Times New Roman"/>
        </w:rPr>
        <w:t xml:space="preserve"> essere, l’ente gestore predispone il</w:t>
      </w:r>
      <w:r w:rsidR="00B703D7" w:rsidRPr="00321BAB">
        <w:rPr>
          <w:rFonts w:ascii="Times New Roman" w:hAnsi="Times New Roman" w:cs="Times New Roman"/>
        </w:rPr>
        <w:t xml:space="preserve"> </w:t>
      </w:r>
      <w:r w:rsidR="00BB5A4A" w:rsidRPr="00321BAB">
        <w:rPr>
          <w:rFonts w:ascii="Times New Roman" w:hAnsi="Times New Roman" w:cs="Times New Roman"/>
        </w:rPr>
        <w:t>nuovo contratto e lo comunica all’assegnatario.</w:t>
      </w:r>
    </w:p>
    <w:p w:rsidR="00B703D7" w:rsidRPr="00321BAB" w:rsidRDefault="00B703D7" w:rsidP="00B703D7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B5A4A" w:rsidRPr="00321BAB" w:rsidRDefault="00BB5A4A" w:rsidP="00BB5A4A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Il contratto tipo contiene: a) il verbale dello stato dell’alloggio al momento della consegna e il prospetto per il canone di locazione; b) i diritti e i doveri degli occupanti l’alloggio; c) le norme che disciplinano il subentro degli aventi diritto nell’assegnazione e nel contratto; d) le modalità di pagamento e di aggiornamento del canone e delle quote accessorie, delle eventuali indennità di mora e della misura degli interessi moratori e delle eventuali ulteriori sanzioni e penalità applicabili; e) l’obbligo di assunzione, da parte dell’assegnatario, degli oneri derivanti dall’istituzione della autogestione delle parti e dei servizi comun;. f) l’indicazione analitica degli oneri di manutenzione ordinaria a carico dell’assegnatario; g) le cause di risoluzione dei rapporti di locazione, di annullamento e decadenza dell’assegnazione; h) le norme che regolano la mobilità.</w:t>
      </w:r>
    </w:p>
    <w:p w:rsidR="00BB5A4A" w:rsidRPr="00321BAB" w:rsidRDefault="00BB5A4A" w:rsidP="00BB5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B5A4A" w:rsidRPr="00321BAB" w:rsidRDefault="00BB5A4A" w:rsidP="00BB5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5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5"/>
      </w:tblGrid>
      <w:tr w:rsidR="00B703D7" w:rsidRPr="00321BAB" w:rsidTr="00B703D7">
        <w:trPr>
          <w:trHeight w:val="381"/>
        </w:trPr>
        <w:tc>
          <w:tcPr>
            <w:tcW w:w="9635" w:type="dxa"/>
            <w:shd w:val="clear" w:color="auto" w:fill="D6E3BC" w:themeFill="accent3" w:themeFillTint="66"/>
          </w:tcPr>
          <w:p w:rsidR="00B703D7" w:rsidRPr="00321BAB" w:rsidRDefault="00B703D7" w:rsidP="00B703D7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54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B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AGGIORNAMENTO DELLE GRADUATORIE DI ASSEGNAZIONE</w:t>
            </w:r>
          </w:p>
        </w:tc>
      </w:tr>
    </w:tbl>
    <w:p w:rsidR="00B703D7" w:rsidRPr="00321BAB" w:rsidRDefault="00B703D7" w:rsidP="00BB5A4A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A4A" w:rsidRPr="00321BAB" w:rsidRDefault="00BB5A4A" w:rsidP="00BB5A4A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1. E’ facoltà del Comune di </w:t>
      </w:r>
      <w:r w:rsidR="00937544" w:rsidRPr="00321BAB">
        <w:rPr>
          <w:rFonts w:ascii="Times New Roman" w:hAnsi="Times New Roman" w:cs="Times New Roman"/>
        </w:rPr>
        <w:t>Castrignano dei Greci</w:t>
      </w:r>
      <w:r w:rsidRPr="00321BAB">
        <w:rPr>
          <w:rFonts w:ascii="Times New Roman" w:hAnsi="Times New Roman" w:cs="Times New Roman"/>
        </w:rPr>
        <w:t xml:space="preserve"> pubblicare bandi integrativi nell’arco del quadriennio di validità della graduatoria, ai sensi dell’art. 7 della L.R. n. 10/2014.</w:t>
      </w:r>
    </w:p>
    <w:p w:rsidR="00BB5A4A" w:rsidRPr="00321BAB" w:rsidRDefault="00BB5A4A" w:rsidP="00BB5A4A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B5A4A" w:rsidRPr="00321BAB" w:rsidRDefault="00BB5A4A" w:rsidP="00BB5A4A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1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B703D7" w:rsidRPr="00321BAB" w:rsidTr="00B703D7">
        <w:trPr>
          <w:trHeight w:val="424"/>
        </w:trPr>
        <w:tc>
          <w:tcPr>
            <w:tcW w:w="9741" w:type="dxa"/>
            <w:shd w:val="clear" w:color="auto" w:fill="D6E3BC" w:themeFill="accent3" w:themeFillTint="66"/>
          </w:tcPr>
          <w:p w:rsidR="00B703D7" w:rsidRPr="00321BAB" w:rsidRDefault="00B703D7" w:rsidP="00B70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B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12.    DOCUMENTAZIONE E INFORMAZIONI</w:t>
            </w:r>
          </w:p>
        </w:tc>
      </w:tr>
    </w:tbl>
    <w:p w:rsidR="00B703D7" w:rsidRPr="00321BAB" w:rsidRDefault="00BB5A4A" w:rsidP="00BB5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1BA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BB5A4A" w:rsidRPr="00321BAB" w:rsidRDefault="00BB5A4A" w:rsidP="00B703D7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tutte le dichiarazioni richieste:</w:t>
      </w:r>
    </w:p>
    <w:p w:rsidR="00B703D7" w:rsidRPr="00321BAB" w:rsidRDefault="00B703D7" w:rsidP="00B703D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B703D7" w:rsidRPr="00321BAB" w:rsidRDefault="00BB5A4A" w:rsidP="00B703D7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sono rilasciate ai sensi degli articoli 46 e 47 del </w:t>
      </w:r>
      <w:r w:rsidR="001A1B9D">
        <w:rPr>
          <w:rFonts w:ascii="Times New Roman" w:hAnsi="Times New Roman" w:cs="Times New Roman"/>
        </w:rPr>
        <w:t>D</w:t>
      </w:r>
      <w:r w:rsidRPr="00321BAB">
        <w:rPr>
          <w:rFonts w:ascii="Times New Roman" w:hAnsi="Times New Roman" w:cs="Times New Roman"/>
        </w:rPr>
        <w:t>.P.R. n. 445 del 2000, in cart</w:t>
      </w:r>
      <w:r w:rsidR="00B703D7" w:rsidRPr="00321BAB">
        <w:rPr>
          <w:rFonts w:ascii="Times New Roman" w:hAnsi="Times New Roman" w:cs="Times New Roman"/>
        </w:rPr>
        <w:t>a</w:t>
      </w:r>
      <w:r w:rsidRPr="00321BAB">
        <w:rPr>
          <w:rFonts w:ascii="Times New Roman" w:hAnsi="Times New Roman" w:cs="Times New Roman"/>
        </w:rPr>
        <w:t xml:space="preserve"> semplice, con la</w:t>
      </w:r>
    </w:p>
    <w:p w:rsidR="00BB5A4A" w:rsidRPr="00321BAB" w:rsidRDefault="00B703D7" w:rsidP="00B703D7">
      <w:pPr>
        <w:autoSpaceDE w:val="0"/>
        <w:autoSpaceDN w:val="0"/>
        <w:adjustRightInd w:val="0"/>
        <w:spacing w:after="0" w:line="240" w:lineRule="auto"/>
        <w:ind w:left="675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   </w:t>
      </w:r>
      <w:r w:rsidR="00BB5A4A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 xml:space="preserve"> </w:t>
      </w:r>
      <w:r w:rsidR="00BB5A4A" w:rsidRPr="00321BAB">
        <w:rPr>
          <w:rFonts w:ascii="Times New Roman" w:hAnsi="Times New Roman" w:cs="Times New Roman"/>
        </w:rPr>
        <w:t>sottoscrizione del dichiarante;</w:t>
      </w:r>
    </w:p>
    <w:p w:rsidR="00BB5A4A" w:rsidRPr="00321BAB" w:rsidRDefault="00BB5A4A" w:rsidP="00BB5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3D7" w:rsidRPr="00321BAB" w:rsidRDefault="00BB5A4A" w:rsidP="00B703D7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devono essere corredate dalla copia fotostatica di un documento d</w:t>
      </w:r>
      <w:r w:rsidR="00B703D7" w:rsidRPr="00321BAB">
        <w:rPr>
          <w:rFonts w:ascii="Times New Roman" w:hAnsi="Times New Roman" w:cs="Times New Roman"/>
        </w:rPr>
        <w:t xml:space="preserve">i </w:t>
      </w:r>
      <w:r w:rsidRPr="00321BAB">
        <w:rPr>
          <w:rFonts w:ascii="Times New Roman" w:hAnsi="Times New Roman" w:cs="Times New Roman"/>
        </w:rPr>
        <w:t>riconoscimento del</w:t>
      </w:r>
    </w:p>
    <w:p w:rsidR="00BB5A4A" w:rsidRPr="00321BAB" w:rsidRDefault="00B703D7" w:rsidP="00B703D7">
      <w:pPr>
        <w:autoSpaceDE w:val="0"/>
        <w:autoSpaceDN w:val="0"/>
        <w:adjustRightInd w:val="0"/>
        <w:spacing w:after="0" w:line="240" w:lineRule="auto"/>
        <w:ind w:left="675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      </w:t>
      </w:r>
      <w:r w:rsidR="00BB5A4A" w:rsidRPr="00321BAB">
        <w:rPr>
          <w:rFonts w:ascii="Times New Roman" w:hAnsi="Times New Roman" w:cs="Times New Roman"/>
        </w:rPr>
        <w:t xml:space="preserve"> dichiarante, in corso di validità;</w:t>
      </w:r>
    </w:p>
    <w:p w:rsidR="00BB5A4A" w:rsidRPr="00321BAB" w:rsidRDefault="00BB5A4A" w:rsidP="00BB5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03D7" w:rsidRPr="00321BAB" w:rsidRDefault="00BB5A4A" w:rsidP="00B703D7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devono essere corredate dall’indirizzo del richiedente, dove la Stazion</w:t>
      </w:r>
      <w:r w:rsidR="00B703D7" w:rsidRPr="00321BAB">
        <w:rPr>
          <w:rFonts w:ascii="Times New Roman" w:hAnsi="Times New Roman" w:cs="Times New Roman"/>
        </w:rPr>
        <w:t>e</w:t>
      </w:r>
      <w:r w:rsidRPr="00321BAB">
        <w:rPr>
          <w:rFonts w:ascii="Times New Roman" w:hAnsi="Times New Roman" w:cs="Times New Roman"/>
        </w:rPr>
        <w:t xml:space="preserve"> appaltante può inviare</w:t>
      </w:r>
    </w:p>
    <w:p w:rsidR="00BB5A4A" w:rsidRPr="00321BAB" w:rsidRDefault="00B703D7" w:rsidP="00B703D7">
      <w:pPr>
        <w:autoSpaceDE w:val="0"/>
        <w:autoSpaceDN w:val="0"/>
        <w:adjustRightInd w:val="0"/>
        <w:spacing w:after="0" w:line="240" w:lineRule="auto"/>
        <w:ind w:left="675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      </w:t>
      </w:r>
      <w:r w:rsidR="00BB5A4A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 xml:space="preserve"> </w:t>
      </w:r>
      <w:r w:rsidR="00BB5A4A" w:rsidRPr="00321BAB">
        <w:rPr>
          <w:rFonts w:ascii="Times New Roman" w:hAnsi="Times New Roman" w:cs="Times New Roman"/>
        </w:rPr>
        <w:t>richieste e comunicazioni;</w:t>
      </w:r>
    </w:p>
    <w:p w:rsidR="00BB5A4A" w:rsidRPr="00321BAB" w:rsidRDefault="00BB5A4A" w:rsidP="00BB5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B5A4A" w:rsidRPr="00321BAB" w:rsidRDefault="00BB5A4A" w:rsidP="00B703D7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devono essere sottoscritte dal richiedente;</w:t>
      </w:r>
    </w:p>
    <w:p w:rsidR="00BB5A4A" w:rsidRPr="00321BAB" w:rsidRDefault="00BB5A4A" w:rsidP="00BB5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3C5" w:rsidRPr="00321BAB" w:rsidRDefault="00BB5A4A" w:rsidP="0009359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ai sensi dell’articolo 47, comma 2, del </w:t>
      </w:r>
      <w:r w:rsidR="00AF231F">
        <w:rPr>
          <w:rFonts w:ascii="Times New Roman" w:hAnsi="Times New Roman" w:cs="Times New Roman"/>
        </w:rPr>
        <w:t>D</w:t>
      </w:r>
      <w:r w:rsidRPr="00321BAB">
        <w:rPr>
          <w:rFonts w:ascii="Times New Roman" w:hAnsi="Times New Roman" w:cs="Times New Roman"/>
        </w:rPr>
        <w:t>.P.R. n. 445 del 2000, le dichiarazioni rese</w:t>
      </w:r>
      <w:r w:rsidR="00B703D7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nell’interesse proprio</w:t>
      </w:r>
      <w:r w:rsidR="00B703D7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del dichiarante possono riguardare anche stati, qualità</w:t>
      </w:r>
      <w:r w:rsidR="00B703D7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personali e fatti relativi ad altri soggetti di cui egli abbia diretta</w:t>
      </w:r>
      <w:r w:rsidR="008D4ADE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conoscenza;</w:t>
      </w:r>
    </w:p>
    <w:p w:rsidR="00A753C5" w:rsidRPr="00321BAB" w:rsidRDefault="00A753C5" w:rsidP="00A753C5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753C5" w:rsidRPr="00321BAB" w:rsidRDefault="00BB5A4A" w:rsidP="0009359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le dichiarazioni sostitutive di certificazioni o di attestazioni rilasciate da pubblich</w:t>
      </w:r>
      <w:r w:rsidR="00A753C5" w:rsidRPr="00321BAB">
        <w:rPr>
          <w:rFonts w:ascii="Times New Roman" w:hAnsi="Times New Roman" w:cs="Times New Roman"/>
        </w:rPr>
        <w:t>e</w:t>
      </w:r>
      <w:r w:rsidRPr="00321BAB">
        <w:rPr>
          <w:rFonts w:ascii="Times New Roman" w:hAnsi="Times New Roman" w:cs="Times New Roman"/>
        </w:rPr>
        <w:t xml:space="preserve"> amministrazioni o detenute stabilmente da queste, possono essere sostituite dalle certificazioni o attestazioni in originale o in copia autenticata ai sensi degli articoli 18 e 19 del </w:t>
      </w:r>
      <w:r w:rsidR="00937544" w:rsidRPr="00321BAB">
        <w:rPr>
          <w:rFonts w:ascii="Times New Roman" w:hAnsi="Times New Roman" w:cs="Times New Roman"/>
        </w:rPr>
        <w:t>D</w:t>
      </w:r>
      <w:r w:rsidRPr="00321BAB">
        <w:rPr>
          <w:rFonts w:ascii="Times New Roman" w:hAnsi="Times New Roman" w:cs="Times New Roman"/>
        </w:rPr>
        <w:t>.P.R. n. 445 del 2000;</w:t>
      </w:r>
    </w:p>
    <w:p w:rsidR="00A753C5" w:rsidRPr="00321BAB" w:rsidRDefault="00A753C5" w:rsidP="00A753C5">
      <w:pPr>
        <w:pStyle w:val="Paragrafoelenco"/>
        <w:rPr>
          <w:rFonts w:ascii="Times New Roman" w:hAnsi="Times New Roman" w:cs="Times New Roman"/>
        </w:rPr>
      </w:pPr>
    </w:p>
    <w:p w:rsidR="00BB5A4A" w:rsidRPr="00321BAB" w:rsidRDefault="00BB5A4A" w:rsidP="0009359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>Informativa sull’uso dei dati personali e sui diritti del dichiarante (artt. 11 e. 13 del decreto n.196 del 30/06/2003): Ai sensi dell’art.13 del D.Lgs.n.196 del 30/06/2003, si informa che i dati personali saranno raccolti dagli Enti competenti con l’utilizzo della procedura informatica e trattati unicamente per le finalità connesse al bando. Potranno essere comunicati ad altra Pubblica Amministrazione limitatamente alle informazioni relative a stati, fatti e qualità personali previste dalla legge e   strettamente necessarie per il proseguimento delle suddette finalità.  Il concorrente, ai sensi dell’art. 7 della suddetta legge, ha diritto di accedere ai dati che lo riguardano e di rettificare, aggiornare, cancellare i dati erronei, incompleti o   raccolti in termini non conformi alla legge, nonch</w:t>
      </w:r>
      <w:r w:rsidR="00937544" w:rsidRPr="00321BAB">
        <w:rPr>
          <w:rFonts w:ascii="Times New Roman" w:hAnsi="Times New Roman" w:cs="Times New Roman"/>
        </w:rPr>
        <w:t>é</w:t>
      </w:r>
      <w:r w:rsidRPr="00321BAB">
        <w:rPr>
          <w:rFonts w:ascii="Times New Roman" w:hAnsi="Times New Roman" w:cs="Times New Roman"/>
        </w:rPr>
        <w:t xml:space="preserve"> il diritto di opporsi al loro trattamento per motivi legittimi. Responsabile del trattamento dei dati è il Dirigente</w:t>
      </w:r>
      <w:r w:rsidR="00F061BE" w:rsidRPr="00321BAB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competente.</w:t>
      </w:r>
    </w:p>
    <w:p w:rsidR="00F061BE" w:rsidRPr="00321BAB" w:rsidRDefault="00F061BE" w:rsidP="00F06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B5A4A" w:rsidRPr="00321BAB" w:rsidRDefault="00BB5A4A" w:rsidP="00BB5A4A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il presente bando può essere impugnato ai sensi del </w:t>
      </w:r>
      <w:r w:rsidR="00AF231F">
        <w:rPr>
          <w:rFonts w:ascii="Times New Roman" w:hAnsi="Times New Roman" w:cs="Times New Roman"/>
        </w:rPr>
        <w:t>D</w:t>
      </w:r>
      <w:r w:rsidRPr="00321BAB">
        <w:rPr>
          <w:rFonts w:ascii="Times New Roman" w:hAnsi="Times New Roman" w:cs="Times New Roman"/>
        </w:rPr>
        <w:t>.</w:t>
      </w:r>
      <w:r w:rsidR="00AF231F">
        <w:rPr>
          <w:rFonts w:ascii="Times New Roman" w:hAnsi="Times New Roman" w:cs="Times New Roman"/>
        </w:rPr>
        <w:t xml:space="preserve"> </w:t>
      </w:r>
      <w:r w:rsidRPr="00321BAB">
        <w:rPr>
          <w:rFonts w:ascii="Times New Roman" w:hAnsi="Times New Roman" w:cs="Times New Roman"/>
        </w:rPr>
        <w:t>Lgs. n. 104/2010 mediante ricorso dinnanzi al TAR Lecce</w:t>
      </w:r>
    </w:p>
    <w:p w:rsidR="00BB5A4A" w:rsidRPr="00321BAB" w:rsidRDefault="00BB5A4A" w:rsidP="00BB5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A4A" w:rsidRPr="00321BAB" w:rsidRDefault="00BB5A4A" w:rsidP="00BB5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26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6"/>
      </w:tblGrid>
      <w:tr w:rsidR="00F061BE" w:rsidRPr="00321BAB" w:rsidTr="00F061BE">
        <w:trPr>
          <w:trHeight w:val="529"/>
        </w:trPr>
        <w:tc>
          <w:tcPr>
            <w:tcW w:w="9826" w:type="dxa"/>
            <w:shd w:val="clear" w:color="auto" w:fill="D6E3BC" w:themeFill="accent3" w:themeFillTint="66"/>
          </w:tcPr>
          <w:p w:rsidR="00F061BE" w:rsidRPr="00321BAB" w:rsidRDefault="00F061BE" w:rsidP="00F061BE">
            <w:pPr>
              <w:autoSpaceDE w:val="0"/>
              <w:autoSpaceDN w:val="0"/>
              <w:adjustRightInd w:val="0"/>
              <w:spacing w:after="0" w:line="240" w:lineRule="auto"/>
              <w:ind w:left="45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B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     DISPOSIZIONI GENERALI</w:t>
            </w:r>
          </w:p>
        </w:tc>
      </w:tr>
    </w:tbl>
    <w:p w:rsidR="00BB5A4A" w:rsidRPr="00321BAB" w:rsidRDefault="00BB5A4A" w:rsidP="00BB5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61BE" w:rsidRPr="00321BAB" w:rsidRDefault="00BB5A4A" w:rsidP="008D4ADE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21BAB">
        <w:rPr>
          <w:rFonts w:ascii="Times New Roman" w:hAnsi="Times New Roman" w:cs="Times New Roman"/>
          <w:b/>
          <w:bCs/>
        </w:rPr>
        <w:t>La graduatoria definitiva che sarà formulata a seguito del seguente</w:t>
      </w:r>
      <w:r w:rsidR="005B4895" w:rsidRPr="00321BAB">
        <w:rPr>
          <w:rFonts w:ascii="Times New Roman" w:hAnsi="Times New Roman" w:cs="Times New Roman"/>
          <w:b/>
          <w:bCs/>
        </w:rPr>
        <w:t xml:space="preserve"> </w:t>
      </w:r>
      <w:r w:rsidR="00F061BE" w:rsidRPr="00321BAB">
        <w:rPr>
          <w:rFonts w:ascii="Times New Roman" w:hAnsi="Times New Roman" w:cs="Times New Roman"/>
          <w:b/>
          <w:bCs/>
        </w:rPr>
        <w:t>bando, sostituirà ogni altra</w:t>
      </w:r>
      <w:r w:rsidR="008D4ADE" w:rsidRPr="00321BAB">
        <w:rPr>
          <w:rFonts w:ascii="Times New Roman" w:hAnsi="Times New Roman" w:cs="Times New Roman"/>
          <w:b/>
          <w:bCs/>
        </w:rPr>
        <w:t xml:space="preserve"> </w:t>
      </w:r>
      <w:r w:rsidR="00F061BE" w:rsidRPr="00321BAB">
        <w:rPr>
          <w:rFonts w:ascii="Times New Roman" w:hAnsi="Times New Roman" w:cs="Times New Roman"/>
          <w:b/>
          <w:bCs/>
        </w:rPr>
        <w:t xml:space="preserve">               </w:t>
      </w:r>
      <w:r w:rsidRPr="00321BAB">
        <w:rPr>
          <w:rFonts w:ascii="Times New Roman" w:hAnsi="Times New Roman" w:cs="Times New Roman"/>
          <w:b/>
          <w:bCs/>
        </w:rPr>
        <w:t>graduatoria</w:t>
      </w:r>
      <w:r w:rsidR="005B4895" w:rsidRPr="00321BAB">
        <w:rPr>
          <w:rFonts w:ascii="Times New Roman" w:hAnsi="Times New Roman" w:cs="Times New Roman"/>
          <w:b/>
          <w:bCs/>
        </w:rPr>
        <w:t xml:space="preserve"> </w:t>
      </w:r>
      <w:r w:rsidRPr="00321BAB">
        <w:rPr>
          <w:rFonts w:ascii="Times New Roman" w:hAnsi="Times New Roman" w:cs="Times New Roman"/>
          <w:b/>
          <w:bCs/>
        </w:rPr>
        <w:t>eventualmente ancora</w:t>
      </w:r>
      <w:r w:rsidR="00F061BE" w:rsidRPr="00321BAB">
        <w:rPr>
          <w:rFonts w:ascii="Times New Roman" w:hAnsi="Times New Roman" w:cs="Times New Roman"/>
          <w:b/>
          <w:bCs/>
        </w:rPr>
        <w:t xml:space="preserve"> </w:t>
      </w:r>
      <w:r w:rsidRPr="00321BAB">
        <w:rPr>
          <w:rFonts w:ascii="Times New Roman" w:hAnsi="Times New Roman" w:cs="Times New Roman"/>
          <w:b/>
          <w:bCs/>
        </w:rPr>
        <w:t>vigente.</w:t>
      </w:r>
    </w:p>
    <w:p w:rsidR="00F061BE" w:rsidRPr="00321BAB" w:rsidRDefault="00F061BE" w:rsidP="008D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061BE" w:rsidRPr="00321BAB" w:rsidRDefault="00BB5A4A" w:rsidP="008D4ADE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21BAB">
        <w:rPr>
          <w:rFonts w:ascii="Times New Roman" w:hAnsi="Times New Roman" w:cs="Times New Roman"/>
          <w:b/>
          <w:bCs/>
        </w:rPr>
        <w:t>Tutti coloro che hanno presentato domanda di assegnazione di un alloggio di e.</w:t>
      </w:r>
      <w:r w:rsidR="006F4177">
        <w:rPr>
          <w:rFonts w:ascii="Times New Roman" w:hAnsi="Times New Roman" w:cs="Times New Roman"/>
          <w:b/>
          <w:bCs/>
        </w:rPr>
        <w:t xml:space="preserve"> </w:t>
      </w:r>
      <w:r w:rsidRPr="00321BAB">
        <w:rPr>
          <w:rFonts w:ascii="Times New Roman" w:hAnsi="Times New Roman" w:cs="Times New Roman"/>
          <w:b/>
          <w:bCs/>
        </w:rPr>
        <w:t>r.</w:t>
      </w:r>
      <w:r w:rsidR="006F4177">
        <w:rPr>
          <w:rFonts w:ascii="Times New Roman" w:hAnsi="Times New Roman" w:cs="Times New Roman"/>
          <w:b/>
          <w:bCs/>
        </w:rPr>
        <w:t xml:space="preserve"> </w:t>
      </w:r>
      <w:r w:rsidRPr="00321BAB">
        <w:rPr>
          <w:rFonts w:ascii="Times New Roman" w:hAnsi="Times New Roman" w:cs="Times New Roman"/>
          <w:b/>
          <w:bCs/>
        </w:rPr>
        <w:t>p. prima del presente bando di</w:t>
      </w:r>
      <w:r w:rsidR="005B4895" w:rsidRPr="00321BAB">
        <w:rPr>
          <w:rFonts w:ascii="Times New Roman" w:hAnsi="Times New Roman" w:cs="Times New Roman"/>
          <w:b/>
          <w:bCs/>
        </w:rPr>
        <w:t xml:space="preserve"> </w:t>
      </w:r>
      <w:r w:rsidRPr="00321BAB">
        <w:rPr>
          <w:rFonts w:ascii="Times New Roman" w:hAnsi="Times New Roman" w:cs="Times New Roman"/>
          <w:b/>
          <w:bCs/>
        </w:rPr>
        <w:t>concorso dovranno</w:t>
      </w:r>
      <w:r w:rsidR="005B4895" w:rsidRPr="00321BAB">
        <w:rPr>
          <w:rFonts w:ascii="Times New Roman" w:hAnsi="Times New Roman" w:cs="Times New Roman"/>
          <w:b/>
          <w:bCs/>
        </w:rPr>
        <w:t xml:space="preserve"> </w:t>
      </w:r>
      <w:r w:rsidRPr="00321BAB">
        <w:rPr>
          <w:rFonts w:ascii="Times New Roman" w:hAnsi="Times New Roman" w:cs="Times New Roman"/>
          <w:b/>
          <w:bCs/>
        </w:rPr>
        <w:t>presentare nuova istanza per essere inseriti nella graduatoria</w:t>
      </w:r>
      <w:r w:rsidR="005B4895" w:rsidRPr="00321BAB">
        <w:rPr>
          <w:rFonts w:ascii="Times New Roman" w:hAnsi="Times New Roman" w:cs="Times New Roman"/>
          <w:b/>
          <w:bCs/>
        </w:rPr>
        <w:t xml:space="preserve"> </w:t>
      </w:r>
      <w:r w:rsidRPr="00321BAB">
        <w:rPr>
          <w:rFonts w:ascii="Times New Roman" w:hAnsi="Times New Roman" w:cs="Times New Roman"/>
          <w:b/>
          <w:bCs/>
        </w:rPr>
        <w:t>definitiva.</w:t>
      </w:r>
    </w:p>
    <w:p w:rsidR="00F061BE" w:rsidRPr="00321BAB" w:rsidRDefault="00F061BE" w:rsidP="008D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061BE" w:rsidRPr="00321BAB" w:rsidRDefault="00BB5A4A" w:rsidP="008D4ADE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21BAB">
        <w:rPr>
          <w:rFonts w:ascii="Times New Roman" w:hAnsi="Times New Roman" w:cs="Times New Roman"/>
          <w:b/>
          <w:bCs/>
        </w:rPr>
        <w:t xml:space="preserve">Per tutti gli aspiranti assegnatari che risultassero già iscritti </w:t>
      </w:r>
      <w:r w:rsidR="006F4177">
        <w:rPr>
          <w:rFonts w:ascii="Times New Roman" w:hAnsi="Times New Roman" w:cs="Times New Roman"/>
          <w:b/>
          <w:bCs/>
        </w:rPr>
        <w:t>nelle</w:t>
      </w:r>
      <w:r w:rsidR="005B4895" w:rsidRPr="00321BAB">
        <w:rPr>
          <w:rFonts w:ascii="Times New Roman" w:hAnsi="Times New Roman" w:cs="Times New Roman"/>
          <w:b/>
          <w:bCs/>
        </w:rPr>
        <w:t xml:space="preserve"> </w:t>
      </w:r>
      <w:r w:rsidRPr="00321BAB">
        <w:rPr>
          <w:rFonts w:ascii="Times New Roman" w:hAnsi="Times New Roman" w:cs="Times New Roman"/>
          <w:b/>
          <w:bCs/>
        </w:rPr>
        <w:t>graduatori</w:t>
      </w:r>
      <w:r w:rsidR="008D4ADE" w:rsidRPr="00321BAB">
        <w:rPr>
          <w:rFonts w:ascii="Times New Roman" w:hAnsi="Times New Roman" w:cs="Times New Roman"/>
          <w:b/>
          <w:bCs/>
        </w:rPr>
        <w:t xml:space="preserve">e precedenti </w:t>
      </w:r>
      <w:r w:rsidRPr="00321BAB">
        <w:rPr>
          <w:rFonts w:ascii="Times New Roman" w:hAnsi="Times New Roman" w:cs="Times New Roman"/>
          <w:b/>
          <w:bCs/>
        </w:rPr>
        <w:t>vi è</w:t>
      </w:r>
      <w:r w:rsidR="005B4895" w:rsidRPr="00321BAB">
        <w:rPr>
          <w:rFonts w:ascii="Times New Roman" w:hAnsi="Times New Roman" w:cs="Times New Roman"/>
          <w:b/>
          <w:bCs/>
        </w:rPr>
        <w:t xml:space="preserve">   </w:t>
      </w:r>
      <w:r w:rsidRPr="00321BAB">
        <w:rPr>
          <w:rFonts w:ascii="Times New Roman" w:hAnsi="Times New Roman" w:cs="Times New Roman"/>
          <w:b/>
          <w:bCs/>
        </w:rPr>
        <w:t>l’obbligo, a pena di esclusione, di reiterare apposita istanza di</w:t>
      </w:r>
      <w:r w:rsidR="008D4ADE" w:rsidRPr="00321BAB">
        <w:rPr>
          <w:rFonts w:ascii="Times New Roman" w:hAnsi="Times New Roman" w:cs="Times New Roman"/>
          <w:b/>
          <w:bCs/>
        </w:rPr>
        <w:t xml:space="preserve"> </w:t>
      </w:r>
      <w:r w:rsidRPr="00321BAB">
        <w:rPr>
          <w:rFonts w:ascii="Times New Roman" w:hAnsi="Times New Roman" w:cs="Times New Roman"/>
          <w:b/>
          <w:bCs/>
        </w:rPr>
        <w:t>partecipazione al bando.</w:t>
      </w:r>
    </w:p>
    <w:p w:rsidR="00321112" w:rsidRPr="00321BAB" w:rsidRDefault="00321112" w:rsidP="008D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B5A4A" w:rsidRPr="00321BAB" w:rsidRDefault="00BB5A4A" w:rsidP="008D4ADE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21BAB">
        <w:rPr>
          <w:rFonts w:ascii="Times New Roman" w:hAnsi="Times New Roman" w:cs="Times New Roman"/>
          <w:b/>
          <w:bCs/>
        </w:rPr>
        <w:t xml:space="preserve"> Coloro che non ripresenteranno la domanda saranno considerati</w:t>
      </w:r>
      <w:r w:rsidR="00F061BE" w:rsidRPr="00321BAB">
        <w:rPr>
          <w:rFonts w:ascii="Times New Roman" w:hAnsi="Times New Roman" w:cs="Times New Roman"/>
          <w:b/>
          <w:bCs/>
        </w:rPr>
        <w:t xml:space="preserve"> </w:t>
      </w:r>
      <w:r w:rsidRPr="00321BAB">
        <w:rPr>
          <w:rFonts w:ascii="Times New Roman" w:hAnsi="Times New Roman" w:cs="Times New Roman"/>
          <w:b/>
          <w:bCs/>
        </w:rPr>
        <w:t>“rinunciatari”.</w:t>
      </w:r>
    </w:p>
    <w:p w:rsidR="005B4895" w:rsidRPr="00321BAB" w:rsidRDefault="005B4895" w:rsidP="008D4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895" w:rsidRPr="00321BAB" w:rsidRDefault="005B4895" w:rsidP="00BB5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A4A" w:rsidRPr="00321BAB" w:rsidRDefault="00937544" w:rsidP="00BB5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CASTRIGNANO DEI </w:t>
      </w:r>
      <w:r w:rsidR="009E0D61" w:rsidRPr="00321BAB">
        <w:rPr>
          <w:rFonts w:ascii="Times New Roman" w:hAnsi="Times New Roman" w:cs="Times New Roman"/>
        </w:rPr>
        <w:t>GRECI,</w:t>
      </w:r>
      <w:r w:rsidR="00BB5A4A" w:rsidRPr="00321BAB">
        <w:rPr>
          <w:rFonts w:ascii="Times New Roman" w:hAnsi="Times New Roman" w:cs="Times New Roman"/>
        </w:rPr>
        <w:t xml:space="preserve"> </w:t>
      </w:r>
      <w:r w:rsidR="007177F0">
        <w:rPr>
          <w:rFonts w:ascii="Times New Roman" w:hAnsi="Times New Roman" w:cs="Times New Roman"/>
        </w:rPr>
        <w:t>18/04/2018</w:t>
      </w:r>
    </w:p>
    <w:p w:rsidR="005B4895" w:rsidRPr="00321BAB" w:rsidRDefault="005B4895" w:rsidP="00BB5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1BAB">
        <w:rPr>
          <w:rFonts w:ascii="Times New Roman" w:hAnsi="Times New Roman" w:cs="Times New Roman"/>
        </w:rPr>
        <w:t xml:space="preserve">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992"/>
      </w:tblGrid>
      <w:tr w:rsidR="008D4ADE" w:rsidRPr="00321BAB" w:rsidTr="00FE414A">
        <w:tc>
          <w:tcPr>
            <w:tcW w:w="4786" w:type="dxa"/>
          </w:tcPr>
          <w:p w:rsidR="008D4ADE" w:rsidRPr="00321BAB" w:rsidRDefault="008D4ADE" w:rsidP="00FE414A">
            <w:pPr>
              <w:pStyle w:val="Corpodeltesto3"/>
              <w:shd w:val="clear" w:color="auto" w:fill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8D4ADE" w:rsidRPr="00321BAB" w:rsidRDefault="008D4ADE" w:rsidP="00FE414A">
            <w:pPr>
              <w:pStyle w:val="Corpodeltesto3"/>
              <w:shd w:val="clear" w:color="auto" w:fill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92" w:type="dxa"/>
          </w:tcPr>
          <w:p w:rsidR="008D4ADE" w:rsidRPr="00321BAB" w:rsidRDefault="008D4ADE" w:rsidP="00937544">
            <w:pPr>
              <w:pStyle w:val="Corpodeltesto3"/>
              <w:shd w:val="clear" w:color="auto" w:fill="auto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shd w:val="clear" w:color="auto" w:fill="FFFFFF"/>
              </w:rPr>
            </w:pPr>
            <w:r w:rsidRPr="00321BAB">
              <w:rPr>
                <w:rFonts w:ascii="Times New Roman" w:hAnsi="Times New Roman" w:cs="Times New Roman"/>
                <w:bCs w:val="0"/>
                <w:sz w:val="22"/>
                <w:szCs w:val="22"/>
                <w:shd w:val="clear" w:color="auto" w:fill="FFFFFF"/>
              </w:rPr>
              <w:t>Il Responsabile de</w:t>
            </w:r>
            <w:r w:rsidR="00937544" w:rsidRPr="00321BAB">
              <w:rPr>
                <w:rFonts w:ascii="Times New Roman" w:hAnsi="Times New Roman" w:cs="Times New Roman"/>
                <w:bCs w:val="0"/>
                <w:sz w:val="22"/>
                <w:szCs w:val="22"/>
                <w:shd w:val="clear" w:color="auto" w:fill="FFFFFF"/>
              </w:rPr>
              <w:t xml:space="preserve">l </w:t>
            </w:r>
            <w:r w:rsidRPr="00321BAB">
              <w:rPr>
                <w:rFonts w:ascii="Times New Roman" w:hAnsi="Times New Roman" w:cs="Times New Roman"/>
                <w:bCs w:val="0"/>
                <w:sz w:val="20"/>
                <w:szCs w:val="22"/>
                <w:shd w:val="clear" w:color="auto" w:fill="FFFFFF"/>
              </w:rPr>
              <w:t xml:space="preserve">Settore </w:t>
            </w:r>
          </w:p>
          <w:p w:rsidR="008D4ADE" w:rsidRPr="00321BAB" w:rsidRDefault="00AF231F" w:rsidP="00FE414A">
            <w:pPr>
              <w:pStyle w:val="Corpodeltesto3"/>
              <w:shd w:val="clear" w:color="auto" w:fill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  <w:t>(</w:t>
            </w:r>
            <w:r w:rsidR="00937544" w:rsidRPr="00321BA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  <w:t>Ass. Soc. Giovanni Cotardo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  <w:t>)</w:t>
            </w:r>
            <w:r w:rsidR="008D4ADE" w:rsidRPr="00321BA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</w:tbl>
    <w:p w:rsidR="00F061BE" w:rsidRPr="00321BAB" w:rsidRDefault="00F061BE" w:rsidP="00BB5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061BE" w:rsidRPr="00321BAB" w:rsidRDefault="00F061BE" w:rsidP="00BB5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061BE" w:rsidRPr="00321BAB" w:rsidRDefault="00F061BE" w:rsidP="00BB5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061BE" w:rsidRPr="00321BAB" w:rsidRDefault="00F061BE" w:rsidP="00BB5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061BE" w:rsidRPr="00321BAB" w:rsidRDefault="00F061BE" w:rsidP="00BB5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F061BE" w:rsidRPr="00321BAB" w:rsidSect="00CB0A88">
      <w:headerReference w:type="default" r:id="rId15"/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1F" w:rsidRDefault="00A0251F" w:rsidP="00A42BAC">
      <w:pPr>
        <w:spacing w:after="0" w:line="240" w:lineRule="auto"/>
      </w:pPr>
      <w:r>
        <w:separator/>
      </w:r>
    </w:p>
  </w:endnote>
  <w:endnote w:type="continuationSeparator" w:id="0">
    <w:p w:rsidR="00A0251F" w:rsidRDefault="00A0251F" w:rsidP="00A4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983263"/>
      <w:docPartObj>
        <w:docPartGallery w:val="Page Numbers (Bottom of Page)"/>
        <w:docPartUnique/>
      </w:docPartObj>
    </w:sdtPr>
    <w:sdtEndPr/>
    <w:sdtContent>
      <w:p w:rsidR="00FE414A" w:rsidRDefault="00FE414A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5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414A" w:rsidRDefault="00FE414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1F" w:rsidRDefault="00A0251F" w:rsidP="00A42BAC">
      <w:pPr>
        <w:spacing w:after="0" w:line="240" w:lineRule="auto"/>
      </w:pPr>
      <w:r>
        <w:separator/>
      </w:r>
    </w:p>
  </w:footnote>
  <w:footnote w:type="continuationSeparator" w:id="0">
    <w:p w:rsidR="00A0251F" w:rsidRDefault="00A0251F" w:rsidP="00A42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4A" w:rsidRDefault="00FE414A">
    <w:pPr>
      <w:pStyle w:val="Intestazione"/>
      <w:jc w:val="right"/>
    </w:pPr>
  </w:p>
  <w:p w:rsidR="00FE414A" w:rsidRDefault="00FE414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153"/>
    <w:multiLevelType w:val="hybridMultilevel"/>
    <w:tmpl w:val="174033D6"/>
    <w:lvl w:ilvl="0" w:tplc="E66EA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F60F9"/>
    <w:multiLevelType w:val="hybridMultilevel"/>
    <w:tmpl w:val="F96418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115C8"/>
    <w:multiLevelType w:val="hybridMultilevel"/>
    <w:tmpl w:val="4BB272DC"/>
    <w:lvl w:ilvl="0" w:tplc="050CD54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5" w:hanging="360"/>
      </w:pPr>
    </w:lvl>
    <w:lvl w:ilvl="2" w:tplc="0410001B" w:tentative="1">
      <w:start w:val="1"/>
      <w:numFmt w:val="lowerRoman"/>
      <w:lvlText w:val="%3."/>
      <w:lvlJc w:val="right"/>
      <w:pPr>
        <w:ind w:left="2355" w:hanging="180"/>
      </w:pPr>
    </w:lvl>
    <w:lvl w:ilvl="3" w:tplc="0410000F" w:tentative="1">
      <w:start w:val="1"/>
      <w:numFmt w:val="decimal"/>
      <w:lvlText w:val="%4."/>
      <w:lvlJc w:val="left"/>
      <w:pPr>
        <w:ind w:left="3075" w:hanging="360"/>
      </w:pPr>
    </w:lvl>
    <w:lvl w:ilvl="4" w:tplc="04100019" w:tentative="1">
      <w:start w:val="1"/>
      <w:numFmt w:val="lowerLetter"/>
      <w:lvlText w:val="%5."/>
      <w:lvlJc w:val="left"/>
      <w:pPr>
        <w:ind w:left="3795" w:hanging="360"/>
      </w:pPr>
    </w:lvl>
    <w:lvl w:ilvl="5" w:tplc="0410001B" w:tentative="1">
      <w:start w:val="1"/>
      <w:numFmt w:val="lowerRoman"/>
      <w:lvlText w:val="%6."/>
      <w:lvlJc w:val="right"/>
      <w:pPr>
        <w:ind w:left="4515" w:hanging="180"/>
      </w:pPr>
    </w:lvl>
    <w:lvl w:ilvl="6" w:tplc="0410000F" w:tentative="1">
      <w:start w:val="1"/>
      <w:numFmt w:val="decimal"/>
      <w:lvlText w:val="%7."/>
      <w:lvlJc w:val="left"/>
      <w:pPr>
        <w:ind w:left="5235" w:hanging="360"/>
      </w:pPr>
    </w:lvl>
    <w:lvl w:ilvl="7" w:tplc="04100019" w:tentative="1">
      <w:start w:val="1"/>
      <w:numFmt w:val="lowerLetter"/>
      <w:lvlText w:val="%8."/>
      <w:lvlJc w:val="left"/>
      <w:pPr>
        <w:ind w:left="5955" w:hanging="360"/>
      </w:pPr>
    </w:lvl>
    <w:lvl w:ilvl="8" w:tplc="041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149726DB"/>
    <w:multiLevelType w:val="hybridMultilevel"/>
    <w:tmpl w:val="8FC01AEA"/>
    <w:lvl w:ilvl="0" w:tplc="E312EBA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30" w:hanging="360"/>
      </w:pPr>
    </w:lvl>
    <w:lvl w:ilvl="2" w:tplc="0410001B" w:tentative="1">
      <w:start w:val="1"/>
      <w:numFmt w:val="lowerRoman"/>
      <w:lvlText w:val="%3."/>
      <w:lvlJc w:val="right"/>
      <w:pPr>
        <w:ind w:left="2550" w:hanging="180"/>
      </w:pPr>
    </w:lvl>
    <w:lvl w:ilvl="3" w:tplc="0410000F" w:tentative="1">
      <w:start w:val="1"/>
      <w:numFmt w:val="decimal"/>
      <w:lvlText w:val="%4."/>
      <w:lvlJc w:val="left"/>
      <w:pPr>
        <w:ind w:left="3270" w:hanging="360"/>
      </w:pPr>
    </w:lvl>
    <w:lvl w:ilvl="4" w:tplc="04100019" w:tentative="1">
      <w:start w:val="1"/>
      <w:numFmt w:val="lowerLetter"/>
      <w:lvlText w:val="%5."/>
      <w:lvlJc w:val="left"/>
      <w:pPr>
        <w:ind w:left="3990" w:hanging="360"/>
      </w:pPr>
    </w:lvl>
    <w:lvl w:ilvl="5" w:tplc="0410001B" w:tentative="1">
      <w:start w:val="1"/>
      <w:numFmt w:val="lowerRoman"/>
      <w:lvlText w:val="%6."/>
      <w:lvlJc w:val="right"/>
      <w:pPr>
        <w:ind w:left="4710" w:hanging="180"/>
      </w:pPr>
    </w:lvl>
    <w:lvl w:ilvl="6" w:tplc="0410000F" w:tentative="1">
      <w:start w:val="1"/>
      <w:numFmt w:val="decimal"/>
      <w:lvlText w:val="%7."/>
      <w:lvlJc w:val="left"/>
      <w:pPr>
        <w:ind w:left="5430" w:hanging="360"/>
      </w:pPr>
    </w:lvl>
    <w:lvl w:ilvl="7" w:tplc="04100019" w:tentative="1">
      <w:start w:val="1"/>
      <w:numFmt w:val="lowerLetter"/>
      <w:lvlText w:val="%8."/>
      <w:lvlJc w:val="left"/>
      <w:pPr>
        <w:ind w:left="6150" w:hanging="360"/>
      </w:pPr>
    </w:lvl>
    <w:lvl w:ilvl="8" w:tplc="0410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52031C3"/>
    <w:multiLevelType w:val="hybridMultilevel"/>
    <w:tmpl w:val="21D66350"/>
    <w:lvl w:ilvl="0" w:tplc="03BA538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3BA5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F6CB1"/>
    <w:multiLevelType w:val="hybridMultilevel"/>
    <w:tmpl w:val="AE5A5DDA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03767"/>
    <w:multiLevelType w:val="hybridMultilevel"/>
    <w:tmpl w:val="A7BC85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D1315"/>
    <w:multiLevelType w:val="hybridMultilevel"/>
    <w:tmpl w:val="9250AF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735DC"/>
    <w:multiLevelType w:val="hybridMultilevel"/>
    <w:tmpl w:val="9E76A600"/>
    <w:lvl w:ilvl="0" w:tplc="03BA5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90A70"/>
    <w:multiLevelType w:val="hybridMultilevel"/>
    <w:tmpl w:val="0E624B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F0EA2"/>
    <w:multiLevelType w:val="hybridMultilevel"/>
    <w:tmpl w:val="12C2EF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75587"/>
    <w:multiLevelType w:val="hybridMultilevel"/>
    <w:tmpl w:val="E5CAFF74"/>
    <w:lvl w:ilvl="0" w:tplc="03BA5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40217"/>
    <w:multiLevelType w:val="hybridMultilevel"/>
    <w:tmpl w:val="9634B2A0"/>
    <w:lvl w:ilvl="0" w:tplc="03BA5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C8194C"/>
    <w:multiLevelType w:val="hybridMultilevel"/>
    <w:tmpl w:val="9DCE70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A2D27"/>
    <w:multiLevelType w:val="hybridMultilevel"/>
    <w:tmpl w:val="9DCE70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B0442"/>
    <w:multiLevelType w:val="hybridMultilevel"/>
    <w:tmpl w:val="78DE75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02768"/>
    <w:multiLevelType w:val="hybridMultilevel"/>
    <w:tmpl w:val="3D4CE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02A53"/>
    <w:multiLevelType w:val="hybridMultilevel"/>
    <w:tmpl w:val="966E83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281ED7"/>
    <w:multiLevelType w:val="hybridMultilevel"/>
    <w:tmpl w:val="45F641D2"/>
    <w:lvl w:ilvl="0" w:tplc="3A1E06F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862E0A1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B40519"/>
    <w:multiLevelType w:val="hybridMultilevel"/>
    <w:tmpl w:val="982AFD12"/>
    <w:lvl w:ilvl="0" w:tplc="03BA538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7D32F8D"/>
    <w:multiLevelType w:val="hybridMultilevel"/>
    <w:tmpl w:val="F22291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3498E"/>
    <w:multiLevelType w:val="hybridMultilevel"/>
    <w:tmpl w:val="3592AE40"/>
    <w:lvl w:ilvl="0" w:tplc="03BA53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A9B6B7D"/>
    <w:multiLevelType w:val="hybridMultilevel"/>
    <w:tmpl w:val="A230B6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FF5555"/>
    <w:multiLevelType w:val="hybridMultilevel"/>
    <w:tmpl w:val="B20E3642"/>
    <w:lvl w:ilvl="0" w:tplc="03BA538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C145816"/>
    <w:multiLevelType w:val="hybridMultilevel"/>
    <w:tmpl w:val="58B20D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CF4BDD"/>
    <w:multiLevelType w:val="hybridMultilevel"/>
    <w:tmpl w:val="3236B3E6"/>
    <w:lvl w:ilvl="0" w:tplc="03BA5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DE0909"/>
    <w:multiLevelType w:val="hybridMultilevel"/>
    <w:tmpl w:val="C2864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4950E2"/>
    <w:multiLevelType w:val="hybridMultilevel"/>
    <w:tmpl w:val="5BECE7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8737FD"/>
    <w:multiLevelType w:val="hybridMultilevel"/>
    <w:tmpl w:val="A7BC85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4216B0"/>
    <w:multiLevelType w:val="hybridMultilevel"/>
    <w:tmpl w:val="5C3258AA"/>
    <w:lvl w:ilvl="0" w:tplc="1482436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0">
    <w:nsid w:val="5B767EF8"/>
    <w:multiLevelType w:val="hybridMultilevel"/>
    <w:tmpl w:val="D69A4D1A"/>
    <w:lvl w:ilvl="0" w:tplc="42C03606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10" w:hanging="360"/>
      </w:pPr>
    </w:lvl>
    <w:lvl w:ilvl="2" w:tplc="0410001B" w:tentative="1">
      <w:start w:val="1"/>
      <w:numFmt w:val="lowerRoman"/>
      <w:lvlText w:val="%3."/>
      <w:lvlJc w:val="right"/>
      <w:pPr>
        <w:ind w:left="2730" w:hanging="180"/>
      </w:pPr>
    </w:lvl>
    <w:lvl w:ilvl="3" w:tplc="0410000F" w:tentative="1">
      <w:start w:val="1"/>
      <w:numFmt w:val="decimal"/>
      <w:lvlText w:val="%4."/>
      <w:lvlJc w:val="left"/>
      <w:pPr>
        <w:ind w:left="3450" w:hanging="360"/>
      </w:pPr>
    </w:lvl>
    <w:lvl w:ilvl="4" w:tplc="04100019" w:tentative="1">
      <w:start w:val="1"/>
      <w:numFmt w:val="lowerLetter"/>
      <w:lvlText w:val="%5."/>
      <w:lvlJc w:val="left"/>
      <w:pPr>
        <w:ind w:left="4170" w:hanging="360"/>
      </w:pPr>
    </w:lvl>
    <w:lvl w:ilvl="5" w:tplc="0410001B" w:tentative="1">
      <w:start w:val="1"/>
      <w:numFmt w:val="lowerRoman"/>
      <w:lvlText w:val="%6."/>
      <w:lvlJc w:val="right"/>
      <w:pPr>
        <w:ind w:left="4890" w:hanging="180"/>
      </w:pPr>
    </w:lvl>
    <w:lvl w:ilvl="6" w:tplc="0410000F" w:tentative="1">
      <w:start w:val="1"/>
      <w:numFmt w:val="decimal"/>
      <w:lvlText w:val="%7."/>
      <w:lvlJc w:val="left"/>
      <w:pPr>
        <w:ind w:left="5610" w:hanging="360"/>
      </w:pPr>
    </w:lvl>
    <w:lvl w:ilvl="7" w:tplc="04100019" w:tentative="1">
      <w:start w:val="1"/>
      <w:numFmt w:val="lowerLetter"/>
      <w:lvlText w:val="%8."/>
      <w:lvlJc w:val="left"/>
      <w:pPr>
        <w:ind w:left="6330" w:hanging="360"/>
      </w:pPr>
    </w:lvl>
    <w:lvl w:ilvl="8" w:tplc="0410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1">
    <w:nsid w:val="5D486823"/>
    <w:multiLevelType w:val="hybridMultilevel"/>
    <w:tmpl w:val="B8DAF9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D586A"/>
    <w:multiLevelType w:val="hybridMultilevel"/>
    <w:tmpl w:val="1BF85520"/>
    <w:lvl w:ilvl="0" w:tplc="AE7C76A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5" w:hanging="360"/>
      </w:pPr>
    </w:lvl>
    <w:lvl w:ilvl="2" w:tplc="0410001B" w:tentative="1">
      <w:start w:val="1"/>
      <w:numFmt w:val="lowerRoman"/>
      <w:lvlText w:val="%3."/>
      <w:lvlJc w:val="right"/>
      <w:pPr>
        <w:ind w:left="2355" w:hanging="180"/>
      </w:pPr>
    </w:lvl>
    <w:lvl w:ilvl="3" w:tplc="0410000F" w:tentative="1">
      <w:start w:val="1"/>
      <w:numFmt w:val="decimal"/>
      <w:lvlText w:val="%4."/>
      <w:lvlJc w:val="left"/>
      <w:pPr>
        <w:ind w:left="3075" w:hanging="360"/>
      </w:pPr>
    </w:lvl>
    <w:lvl w:ilvl="4" w:tplc="04100019" w:tentative="1">
      <w:start w:val="1"/>
      <w:numFmt w:val="lowerLetter"/>
      <w:lvlText w:val="%5."/>
      <w:lvlJc w:val="left"/>
      <w:pPr>
        <w:ind w:left="3795" w:hanging="360"/>
      </w:pPr>
    </w:lvl>
    <w:lvl w:ilvl="5" w:tplc="0410001B" w:tentative="1">
      <w:start w:val="1"/>
      <w:numFmt w:val="lowerRoman"/>
      <w:lvlText w:val="%6."/>
      <w:lvlJc w:val="right"/>
      <w:pPr>
        <w:ind w:left="4515" w:hanging="180"/>
      </w:pPr>
    </w:lvl>
    <w:lvl w:ilvl="6" w:tplc="0410000F" w:tentative="1">
      <w:start w:val="1"/>
      <w:numFmt w:val="decimal"/>
      <w:lvlText w:val="%7."/>
      <w:lvlJc w:val="left"/>
      <w:pPr>
        <w:ind w:left="5235" w:hanging="360"/>
      </w:pPr>
    </w:lvl>
    <w:lvl w:ilvl="7" w:tplc="04100019" w:tentative="1">
      <w:start w:val="1"/>
      <w:numFmt w:val="lowerLetter"/>
      <w:lvlText w:val="%8."/>
      <w:lvlJc w:val="left"/>
      <w:pPr>
        <w:ind w:left="5955" w:hanging="360"/>
      </w:pPr>
    </w:lvl>
    <w:lvl w:ilvl="8" w:tplc="041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3">
    <w:nsid w:val="644D1CF1"/>
    <w:multiLevelType w:val="hybridMultilevel"/>
    <w:tmpl w:val="8FDEC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6F0E17"/>
    <w:multiLevelType w:val="hybridMultilevel"/>
    <w:tmpl w:val="9DCE70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6F1013"/>
    <w:multiLevelType w:val="hybridMultilevel"/>
    <w:tmpl w:val="9DCE70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4A1D0F"/>
    <w:multiLevelType w:val="hybridMultilevel"/>
    <w:tmpl w:val="4CBE64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E71734"/>
    <w:multiLevelType w:val="hybridMultilevel"/>
    <w:tmpl w:val="B32E85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373504"/>
    <w:multiLevelType w:val="hybridMultilevel"/>
    <w:tmpl w:val="6366BF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F75E05"/>
    <w:multiLevelType w:val="hybridMultilevel"/>
    <w:tmpl w:val="7466F8E4"/>
    <w:lvl w:ilvl="0" w:tplc="08588A5C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55" w:hanging="360"/>
      </w:pPr>
    </w:lvl>
    <w:lvl w:ilvl="2" w:tplc="0410001B" w:tentative="1">
      <w:start w:val="1"/>
      <w:numFmt w:val="lowerRoman"/>
      <w:lvlText w:val="%3."/>
      <w:lvlJc w:val="right"/>
      <w:pPr>
        <w:ind w:left="2475" w:hanging="180"/>
      </w:pPr>
    </w:lvl>
    <w:lvl w:ilvl="3" w:tplc="0410000F" w:tentative="1">
      <w:start w:val="1"/>
      <w:numFmt w:val="decimal"/>
      <w:lvlText w:val="%4."/>
      <w:lvlJc w:val="left"/>
      <w:pPr>
        <w:ind w:left="3195" w:hanging="360"/>
      </w:pPr>
    </w:lvl>
    <w:lvl w:ilvl="4" w:tplc="04100019" w:tentative="1">
      <w:start w:val="1"/>
      <w:numFmt w:val="lowerLetter"/>
      <w:lvlText w:val="%5."/>
      <w:lvlJc w:val="left"/>
      <w:pPr>
        <w:ind w:left="3915" w:hanging="360"/>
      </w:pPr>
    </w:lvl>
    <w:lvl w:ilvl="5" w:tplc="0410001B" w:tentative="1">
      <w:start w:val="1"/>
      <w:numFmt w:val="lowerRoman"/>
      <w:lvlText w:val="%6."/>
      <w:lvlJc w:val="right"/>
      <w:pPr>
        <w:ind w:left="4635" w:hanging="180"/>
      </w:pPr>
    </w:lvl>
    <w:lvl w:ilvl="6" w:tplc="0410000F" w:tentative="1">
      <w:start w:val="1"/>
      <w:numFmt w:val="decimal"/>
      <w:lvlText w:val="%7."/>
      <w:lvlJc w:val="left"/>
      <w:pPr>
        <w:ind w:left="5355" w:hanging="360"/>
      </w:pPr>
    </w:lvl>
    <w:lvl w:ilvl="7" w:tplc="04100019" w:tentative="1">
      <w:start w:val="1"/>
      <w:numFmt w:val="lowerLetter"/>
      <w:lvlText w:val="%8."/>
      <w:lvlJc w:val="left"/>
      <w:pPr>
        <w:ind w:left="6075" w:hanging="360"/>
      </w:pPr>
    </w:lvl>
    <w:lvl w:ilvl="8" w:tplc="0410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0">
    <w:nsid w:val="76195F33"/>
    <w:multiLevelType w:val="hybridMultilevel"/>
    <w:tmpl w:val="00B22812"/>
    <w:lvl w:ilvl="0" w:tplc="7BAE65A0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55" w:hanging="360"/>
      </w:pPr>
    </w:lvl>
    <w:lvl w:ilvl="2" w:tplc="0410001B" w:tentative="1">
      <w:start w:val="1"/>
      <w:numFmt w:val="lowerRoman"/>
      <w:lvlText w:val="%3."/>
      <w:lvlJc w:val="right"/>
      <w:pPr>
        <w:ind w:left="2475" w:hanging="180"/>
      </w:pPr>
    </w:lvl>
    <w:lvl w:ilvl="3" w:tplc="0410000F" w:tentative="1">
      <w:start w:val="1"/>
      <w:numFmt w:val="decimal"/>
      <w:lvlText w:val="%4."/>
      <w:lvlJc w:val="left"/>
      <w:pPr>
        <w:ind w:left="3195" w:hanging="360"/>
      </w:pPr>
    </w:lvl>
    <w:lvl w:ilvl="4" w:tplc="04100019" w:tentative="1">
      <w:start w:val="1"/>
      <w:numFmt w:val="lowerLetter"/>
      <w:lvlText w:val="%5."/>
      <w:lvlJc w:val="left"/>
      <w:pPr>
        <w:ind w:left="3915" w:hanging="360"/>
      </w:pPr>
    </w:lvl>
    <w:lvl w:ilvl="5" w:tplc="0410001B" w:tentative="1">
      <w:start w:val="1"/>
      <w:numFmt w:val="lowerRoman"/>
      <w:lvlText w:val="%6."/>
      <w:lvlJc w:val="right"/>
      <w:pPr>
        <w:ind w:left="4635" w:hanging="180"/>
      </w:pPr>
    </w:lvl>
    <w:lvl w:ilvl="6" w:tplc="0410000F" w:tentative="1">
      <w:start w:val="1"/>
      <w:numFmt w:val="decimal"/>
      <w:lvlText w:val="%7."/>
      <w:lvlJc w:val="left"/>
      <w:pPr>
        <w:ind w:left="5355" w:hanging="360"/>
      </w:pPr>
    </w:lvl>
    <w:lvl w:ilvl="7" w:tplc="04100019" w:tentative="1">
      <w:start w:val="1"/>
      <w:numFmt w:val="lowerLetter"/>
      <w:lvlText w:val="%8."/>
      <w:lvlJc w:val="left"/>
      <w:pPr>
        <w:ind w:left="6075" w:hanging="360"/>
      </w:pPr>
    </w:lvl>
    <w:lvl w:ilvl="8" w:tplc="0410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31"/>
  </w:num>
  <w:num w:numId="2">
    <w:abstractNumId w:val="20"/>
  </w:num>
  <w:num w:numId="3">
    <w:abstractNumId w:val="15"/>
  </w:num>
  <w:num w:numId="4">
    <w:abstractNumId w:val="1"/>
  </w:num>
  <w:num w:numId="5">
    <w:abstractNumId w:val="37"/>
  </w:num>
  <w:num w:numId="6">
    <w:abstractNumId w:val="35"/>
  </w:num>
  <w:num w:numId="7">
    <w:abstractNumId w:val="34"/>
  </w:num>
  <w:num w:numId="8">
    <w:abstractNumId w:val="14"/>
  </w:num>
  <w:num w:numId="9">
    <w:abstractNumId w:val="13"/>
  </w:num>
  <w:num w:numId="10">
    <w:abstractNumId w:val="40"/>
  </w:num>
  <w:num w:numId="11">
    <w:abstractNumId w:val="36"/>
  </w:num>
  <w:num w:numId="12">
    <w:abstractNumId w:val="28"/>
  </w:num>
  <w:num w:numId="13">
    <w:abstractNumId w:val="6"/>
  </w:num>
  <w:num w:numId="14">
    <w:abstractNumId w:val="3"/>
  </w:num>
  <w:num w:numId="15">
    <w:abstractNumId w:val="0"/>
  </w:num>
  <w:num w:numId="16">
    <w:abstractNumId w:val="32"/>
  </w:num>
  <w:num w:numId="17">
    <w:abstractNumId w:val="2"/>
  </w:num>
  <w:num w:numId="18">
    <w:abstractNumId w:val="16"/>
  </w:num>
  <w:num w:numId="19">
    <w:abstractNumId w:val="27"/>
  </w:num>
  <w:num w:numId="20">
    <w:abstractNumId w:val="29"/>
  </w:num>
  <w:num w:numId="21">
    <w:abstractNumId w:val="24"/>
  </w:num>
  <w:num w:numId="22">
    <w:abstractNumId w:val="18"/>
  </w:num>
  <w:num w:numId="23">
    <w:abstractNumId w:val="5"/>
  </w:num>
  <w:num w:numId="24">
    <w:abstractNumId w:val="30"/>
  </w:num>
  <w:num w:numId="25">
    <w:abstractNumId w:val="9"/>
  </w:num>
  <w:num w:numId="26">
    <w:abstractNumId w:val="39"/>
  </w:num>
  <w:num w:numId="27">
    <w:abstractNumId w:val="38"/>
  </w:num>
  <w:num w:numId="28">
    <w:abstractNumId w:val="26"/>
  </w:num>
  <w:num w:numId="29">
    <w:abstractNumId w:val="4"/>
  </w:num>
  <w:num w:numId="30">
    <w:abstractNumId w:val="19"/>
  </w:num>
  <w:num w:numId="31">
    <w:abstractNumId w:val="21"/>
  </w:num>
  <w:num w:numId="32">
    <w:abstractNumId w:val="12"/>
  </w:num>
  <w:num w:numId="33">
    <w:abstractNumId w:val="23"/>
  </w:num>
  <w:num w:numId="34">
    <w:abstractNumId w:val="25"/>
  </w:num>
  <w:num w:numId="35">
    <w:abstractNumId w:val="11"/>
  </w:num>
  <w:num w:numId="36">
    <w:abstractNumId w:val="10"/>
  </w:num>
  <w:num w:numId="37">
    <w:abstractNumId w:val="17"/>
  </w:num>
  <w:num w:numId="38">
    <w:abstractNumId w:val="7"/>
  </w:num>
  <w:num w:numId="39">
    <w:abstractNumId w:val="8"/>
  </w:num>
  <w:num w:numId="40">
    <w:abstractNumId w:val="33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C8"/>
    <w:rsid w:val="0001348C"/>
    <w:rsid w:val="00017A97"/>
    <w:rsid w:val="00025A6B"/>
    <w:rsid w:val="00032654"/>
    <w:rsid w:val="00093593"/>
    <w:rsid w:val="000A3F26"/>
    <w:rsid w:val="000B401E"/>
    <w:rsid w:val="000E2FEF"/>
    <w:rsid w:val="000F2414"/>
    <w:rsid w:val="001813C3"/>
    <w:rsid w:val="001A1B9D"/>
    <w:rsid w:val="001A5599"/>
    <w:rsid w:val="001B1E48"/>
    <w:rsid w:val="001C0A3A"/>
    <w:rsid w:val="001D0431"/>
    <w:rsid w:val="001E6308"/>
    <w:rsid w:val="001F438B"/>
    <w:rsid w:val="001F6CD8"/>
    <w:rsid w:val="00227226"/>
    <w:rsid w:val="00232448"/>
    <w:rsid w:val="00260B5D"/>
    <w:rsid w:val="00294276"/>
    <w:rsid w:val="002B1AE5"/>
    <w:rsid w:val="002C7DB1"/>
    <w:rsid w:val="00300448"/>
    <w:rsid w:val="00321112"/>
    <w:rsid w:val="00321BAB"/>
    <w:rsid w:val="00322CEE"/>
    <w:rsid w:val="00327AEB"/>
    <w:rsid w:val="003569EE"/>
    <w:rsid w:val="00356D41"/>
    <w:rsid w:val="00375CC8"/>
    <w:rsid w:val="00381209"/>
    <w:rsid w:val="00415922"/>
    <w:rsid w:val="00442EFD"/>
    <w:rsid w:val="0044321B"/>
    <w:rsid w:val="004528AC"/>
    <w:rsid w:val="0046197F"/>
    <w:rsid w:val="00467623"/>
    <w:rsid w:val="00484521"/>
    <w:rsid w:val="00497BA0"/>
    <w:rsid w:val="004A537F"/>
    <w:rsid w:val="004B0917"/>
    <w:rsid w:val="004D6B72"/>
    <w:rsid w:val="004E1B57"/>
    <w:rsid w:val="004F43EB"/>
    <w:rsid w:val="00531E06"/>
    <w:rsid w:val="00532CE8"/>
    <w:rsid w:val="00535659"/>
    <w:rsid w:val="00547816"/>
    <w:rsid w:val="00552D00"/>
    <w:rsid w:val="00571542"/>
    <w:rsid w:val="0059721C"/>
    <w:rsid w:val="005A753B"/>
    <w:rsid w:val="005B3D1E"/>
    <w:rsid w:val="005B4895"/>
    <w:rsid w:val="005C60D4"/>
    <w:rsid w:val="005D415E"/>
    <w:rsid w:val="005D4BE4"/>
    <w:rsid w:val="00626B62"/>
    <w:rsid w:val="006805FC"/>
    <w:rsid w:val="006D3816"/>
    <w:rsid w:val="006E1BD5"/>
    <w:rsid w:val="006F4177"/>
    <w:rsid w:val="007177F0"/>
    <w:rsid w:val="00742467"/>
    <w:rsid w:val="007515E2"/>
    <w:rsid w:val="008134F3"/>
    <w:rsid w:val="00847558"/>
    <w:rsid w:val="00855C6C"/>
    <w:rsid w:val="00857AFA"/>
    <w:rsid w:val="008D4ADE"/>
    <w:rsid w:val="008F11D5"/>
    <w:rsid w:val="00906911"/>
    <w:rsid w:val="00907372"/>
    <w:rsid w:val="00937544"/>
    <w:rsid w:val="00940113"/>
    <w:rsid w:val="009C7349"/>
    <w:rsid w:val="009E0D61"/>
    <w:rsid w:val="00A0251F"/>
    <w:rsid w:val="00A33A77"/>
    <w:rsid w:val="00A35BAC"/>
    <w:rsid w:val="00A42BAC"/>
    <w:rsid w:val="00A50B0D"/>
    <w:rsid w:val="00A753C5"/>
    <w:rsid w:val="00A929F0"/>
    <w:rsid w:val="00A937EB"/>
    <w:rsid w:val="00AB642B"/>
    <w:rsid w:val="00AD5AC1"/>
    <w:rsid w:val="00AF231F"/>
    <w:rsid w:val="00B00560"/>
    <w:rsid w:val="00B11552"/>
    <w:rsid w:val="00B23FAC"/>
    <w:rsid w:val="00B36F52"/>
    <w:rsid w:val="00B45D22"/>
    <w:rsid w:val="00B64CE6"/>
    <w:rsid w:val="00B703D7"/>
    <w:rsid w:val="00B8203B"/>
    <w:rsid w:val="00B86511"/>
    <w:rsid w:val="00BA63C1"/>
    <w:rsid w:val="00BB5A4A"/>
    <w:rsid w:val="00BD6CA4"/>
    <w:rsid w:val="00BF2F0F"/>
    <w:rsid w:val="00BF3FF4"/>
    <w:rsid w:val="00BF560E"/>
    <w:rsid w:val="00C114A3"/>
    <w:rsid w:val="00C16164"/>
    <w:rsid w:val="00C33545"/>
    <w:rsid w:val="00C45F51"/>
    <w:rsid w:val="00C56198"/>
    <w:rsid w:val="00CB0A88"/>
    <w:rsid w:val="00CD0852"/>
    <w:rsid w:val="00CE485D"/>
    <w:rsid w:val="00D1655A"/>
    <w:rsid w:val="00D406DA"/>
    <w:rsid w:val="00D460B2"/>
    <w:rsid w:val="00DB34C8"/>
    <w:rsid w:val="00E07E30"/>
    <w:rsid w:val="00E11577"/>
    <w:rsid w:val="00E13A8A"/>
    <w:rsid w:val="00E74627"/>
    <w:rsid w:val="00E74ABB"/>
    <w:rsid w:val="00E822D4"/>
    <w:rsid w:val="00EE4290"/>
    <w:rsid w:val="00F061BE"/>
    <w:rsid w:val="00F13796"/>
    <w:rsid w:val="00F43D96"/>
    <w:rsid w:val="00FA602F"/>
    <w:rsid w:val="00FE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0A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2B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2BAC"/>
  </w:style>
  <w:style w:type="paragraph" w:styleId="Pidipagina">
    <w:name w:val="footer"/>
    <w:basedOn w:val="Normale"/>
    <w:link w:val="PidipaginaCarattere"/>
    <w:uiPriority w:val="99"/>
    <w:unhideWhenUsed/>
    <w:rsid w:val="00A42B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2BAC"/>
  </w:style>
  <w:style w:type="paragraph" w:styleId="Paragrafoelenco">
    <w:name w:val="List Paragraph"/>
    <w:basedOn w:val="Normale"/>
    <w:uiPriority w:val="34"/>
    <w:qFormat/>
    <w:rsid w:val="00322CE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2CEE"/>
    <w:rPr>
      <w:color w:val="0000FF" w:themeColor="hyperlink"/>
      <w:u w:val="single"/>
    </w:rPr>
  </w:style>
  <w:style w:type="paragraph" w:styleId="Corpodeltesto3">
    <w:name w:val="Body Text 3"/>
    <w:basedOn w:val="Normale"/>
    <w:link w:val="Corpodeltesto3Carattere"/>
    <w:rsid w:val="008D4ADE"/>
    <w:pPr>
      <w:shd w:val="clear" w:color="auto" w:fill="F3F3F3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D4ADE"/>
    <w:rPr>
      <w:rFonts w:ascii="Arial" w:eastAsia="Times New Roman" w:hAnsi="Arial" w:cs="Arial"/>
      <w:b/>
      <w:bCs/>
      <w:sz w:val="24"/>
      <w:szCs w:val="24"/>
      <w:shd w:val="clear" w:color="auto" w:fill="F3F3F3"/>
      <w:lang w:eastAsia="it-IT"/>
    </w:rPr>
  </w:style>
  <w:style w:type="paragraph" w:styleId="Nessunaspaziatura">
    <w:name w:val="No Spacing"/>
    <w:uiPriority w:val="1"/>
    <w:qFormat/>
    <w:rsid w:val="001813C3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A537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0A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2B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2BAC"/>
  </w:style>
  <w:style w:type="paragraph" w:styleId="Pidipagina">
    <w:name w:val="footer"/>
    <w:basedOn w:val="Normale"/>
    <w:link w:val="PidipaginaCarattere"/>
    <w:uiPriority w:val="99"/>
    <w:unhideWhenUsed/>
    <w:rsid w:val="00A42B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2BAC"/>
  </w:style>
  <w:style w:type="paragraph" w:styleId="Paragrafoelenco">
    <w:name w:val="List Paragraph"/>
    <w:basedOn w:val="Normale"/>
    <w:uiPriority w:val="34"/>
    <w:qFormat/>
    <w:rsid w:val="00322CE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2CEE"/>
    <w:rPr>
      <w:color w:val="0000FF" w:themeColor="hyperlink"/>
      <w:u w:val="single"/>
    </w:rPr>
  </w:style>
  <w:style w:type="paragraph" w:styleId="Corpodeltesto3">
    <w:name w:val="Body Text 3"/>
    <w:basedOn w:val="Normale"/>
    <w:link w:val="Corpodeltesto3Carattere"/>
    <w:rsid w:val="008D4ADE"/>
    <w:pPr>
      <w:shd w:val="clear" w:color="auto" w:fill="F3F3F3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D4ADE"/>
    <w:rPr>
      <w:rFonts w:ascii="Arial" w:eastAsia="Times New Roman" w:hAnsi="Arial" w:cs="Arial"/>
      <w:b/>
      <w:bCs/>
      <w:sz w:val="24"/>
      <w:szCs w:val="24"/>
      <w:shd w:val="clear" w:color="auto" w:fill="F3F3F3"/>
      <w:lang w:eastAsia="it-IT"/>
    </w:rPr>
  </w:style>
  <w:style w:type="paragraph" w:styleId="Nessunaspaziatura">
    <w:name w:val="No Spacing"/>
    <w:uiPriority w:val="1"/>
    <w:qFormat/>
    <w:rsid w:val="001813C3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A537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rvizisociali.castrignano.greci@pec.rupar.puglia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rvizisociali.castrignano.greci@pec.rupar.pugli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mune.castrignanodeigreci.le.i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http://www.trovasalento.it/img/comuni/19_logo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egreteria.generale.lizzanello@pec.rupar.puglia.it%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6D2C2-DCFA-4C5F-B740-E0CB8880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6070</Words>
  <Characters>34604</Characters>
  <Application>Microsoft Office Word</Application>
  <DocSecurity>0</DocSecurity>
  <Lines>288</Lines>
  <Paragraphs>81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Consiglia</cp:lastModifiedBy>
  <cp:revision>2</cp:revision>
  <cp:lastPrinted>2018-02-12T08:46:00Z</cp:lastPrinted>
  <dcterms:created xsi:type="dcterms:W3CDTF">2018-04-20T07:17:00Z</dcterms:created>
  <dcterms:modified xsi:type="dcterms:W3CDTF">2018-04-20T07:17:00Z</dcterms:modified>
</cp:coreProperties>
</file>